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A8759" w14:textId="77777777" w:rsidR="00195837" w:rsidRPr="00863A15" w:rsidRDefault="00195837" w:rsidP="00195837">
      <w:pPr>
        <w:spacing w:line="360" w:lineRule="auto"/>
        <w:outlineLvl w:val="0"/>
        <w:rPr>
          <w:rFonts w:asciiTheme="minorHAnsi" w:hAnsiTheme="minorHAnsi"/>
          <w:b/>
          <w:sz w:val="22"/>
          <w:szCs w:val="22"/>
          <w:lang w:val="sk-SK"/>
        </w:rPr>
      </w:pPr>
    </w:p>
    <w:p w14:paraId="37F4063D" w14:textId="77777777" w:rsidR="00195837" w:rsidRPr="00863A15" w:rsidRDefault="00195837" w:rsidP="00195837">
      <w:pPr>
        <w:spacing w:line="360" w:lineRule="auto"/>
        <w:outlineLvl w:val="0"/>
        <w:rPr>
          <w:rFonts w:asciiTheme="minorHAnsi" w:hAnsiTheme="minorHAnsi"/>
          <w:b/>
          <w:sz w:val="22"/>
          <w:szCs w:val="22"/>
        </w:rPr>
      </w:pPr>
      <w:r w:rsidRPr="00863A15">
        <w:rPr>
          <w:rFonts w:asciiTheme="minorHAnsi" w:hAnsiTheme="minorHAnsi"/>
          <w:b/>
          <w:sz w:val="22"/>
          <w:szCs w:val="22"/>
        </w:rPr>
        <w:t>TLAČOVÁ SPRÁVA</w:t>
      </w:r>
    </w:p>
    <w:p w14:paraId="27A01586" w14:textId="77777777" w:rsidR="00195837" w:rsidRPr="00863A15" w:rsidRDefault="00195837" w:rsidP="00195837">
      <w:pPr>
        <w:spacing w:line="360" w:lineRule="auto"/>
        <w:outlineLvl w:val="0"/>
        <w:rPr>
          <w:rFonts w:asciiTheme="minorHAnsi" w:hAnsiTheme="minorHAnsi"/>
          <w:b/>
          <w:sz w:val="22"/>
          <w:szCs w:val="22"/>
        </w:rPr>
      </w:pPr>
    </w:p>
    <w:p w14:paraId="43667478" w14:textId="77777777" w:rsidR="00195837" w:rsidRPr="00863A15" w:rsidRDefault="00195837" w:rsidP="00195837">
      <w:pPr>
        <w:outlineLvl w:val="0"/>
        <w:rPr>
          <w:rFonts w:asciiTheme="minorHAnsi" w:hAnsiTheme="minorHAnsi"/>
          <w:b/>
          <w:sz w:val="22"/>
          <w:szCs w:val="22"/>
        </w:rPr>
      </w:pPr>
      <w:r w:rsidRPr="00863A15">
        <w:rPr>
          <w:rFonts w:asciiTheme="minorHAnsi" w:hAnsiTheme="minorHAnsi"/>
          <w:b/>
          <w:sz w:val="22"/>
          <w:szCs w:val="22"/>
        </w:rPr>
        <w:t>Ivan Csudai: Untitled</w:t>
      </w:r>
    </w:p>
    <w:p w14:paraId="4C8F01AD" w14:textId="77777777" w:rsidR="00195837" w:rsidRPr="00863A15" w:rsidRDefault="00195837" w:rsidP="00195837">
      <w:pPr>
        <w:spacing w:line="312" w:lineRule="auto"/>
        <w:rPr>
          <w:rFonts w:asciiTheme="minorHAnsi" w:hAnsiTheme="minorHAnsi"/>
          <w:color w:val="000000"/>
          <w:sz w:val="22"/>
          <w:szCs w:val="22"/>
        </w:rPr>
      </w:pPr>
      <w:r w:rsidRPr="00863A15">
        <w:rPr>
          <w:rFonts w:asciiTheme="minorHAnsi" w:hAnsiTheme="minorHAnsi"/>
          <w:b/>
          <w:sz w:val="22"/>
          <w:szCs w:val="22"/>
        </w:rPr>
        <w:tab/>
      </w:r>
    </w:p>
    <w:p w14:paraId="25401AC6" w14:textId="77777777" w:rsidR="00195837" w:rsidRPr="00863A15" w:rsidRDefault="00195837" w:rsidP="00195837">
      <w:pPr>
        <w:spacing w:line="312" w:lineRule="auto"/>
        <w:rPr>
          <w:rFonts w:asciiTheme="minorHAnsi" w:hAnsiTheme="minorHAnsi" w:cs="Arial"/>
          <w:color w:val="000000"/>
          <w:sz w:val="22"/>
          <w:szCs w:val="22"/>
        </w:rPr>
      </w:pPr>
      <w:r w:rsidRPr="00863A15">
        <w:rPr>
          <w:rFonts w:asciiTheme="minorHAnsi" w:hAnsiTheme="minorHAnsi" w:cs="Arial"/>
          <w:b/>
          <w:color w:val="000000"/>
          <w:sz w:val="22"/>
          <w:szCs w:val="22"/>
        </w:rPr>
        <w:t>Kurátor:</w:t>
      </w:r>
      <w:r w:rsidRPr="00863A15">
        <w:rPr>
          <w:rFonts w:asciiTheme="minorHAnsi" w:hAnsiTheme="minorHAnsi" w:cs="Arial"/>
          <w:color w:val="000000"/>
          <w:sz w:val="22"/>
          <w:szCs w:val="22"/>
        </w:rPr>
        <w:t xml:space="preserve"> Peter Michalovič</w:t>
      </w:r>
    </w:p>
    <w:p w14:paraId="274FD800" w14:textId="77777777" w:rsidR="00195837" w:rsidRPr="00863A15" w:rsidRDefault="00195837" w:rsidP="00195837">
      <w:pPr>
        <w:spacing w:line="312" w:lineRule="auto"/>
        <w:rPr>
          <w:rFonts w:asciiTheme="minorHAnsi" w:hAnsiTheme="minorHAnsi"/>
          <w:b/>
          <w:color w:val="000000"/>
          <w:sz w:val="22"/>
          <w:szCs w:val="22"/>
        </w:rPr>
      </w:pPr>
    </w:p>
    <w:p w14:paraId="3D1E4913" w14:textId="77777777" w:rsidR="00195837" w:rsidRPr="00863A15" w:rsidRDefault="00195837" w:rsidP="00195837">
      <w:pPr>
        <w:spacing w:line="312" w:lineRule="auto"/>
        <w:rPr>
          <w:rFonts w:asciiTheme="minorHAnsi" w:hAnsiTheme="minorHAnsi"/>
          <w:color w:val="000000"/>
          <w:sz w:val="22"/>
          <w:szCs w:val="22"/>
        </w:rPr>
      </w:pPr>
      <w:r w:rsidRPr="00863A15">
        <w:rPr>
          <w:rFonts w:asciiTheme="minorHAnsi" w:hAnsiTheme="minorHAnsi"/>
          <w:b/>
          <w:color w:val="000000"/>
          <w:sz w:val="22"/>
          <w:szCs w:val="22"/>
        </w:rPr>
        <w:t>Vernisáž:</w:t>
      </w:r>
      <w:r w:rsidRPr="00863A15">
        <w:rPr>
          <w:rFonts w:asciiTheme="minorHAnsi" w:hAnsiTheme="minorHAnsi"/>
          <w:color w:val="000000"/>
          <w:sz w:val="22"/>
          <w:szCs w:val="22"/>
        </w:rPr>
        <w:t xml:space="preserve"> 19. september 2017 o 18.00</w:t>
      </w:r>
    </w:p>
    <w:p w14:paraId="4DE625E8" w14:textId="77777777" w:rsidR="00195837" w:rsidRPr="00863A15" w:rsidRDefault="00195837" w:rsidP="00195837">
      <w:pPr>
        <w:spacing w:line="312" w:lineRule="auto"/>
        <w:rPr>
          <w:rFonts w:asciiTheme="minorHAnsi" w:hAnsiTheme="minorHAnsi"/>
          <w:color w:val="000000"/>
          <w:sz w:val="22"/>
          <w:szCs w:val="22"/>
        </w:rPr>
      </w:pPr>
      <w:r w:rsidRPr="00863A15">
        <w:rPr>
          <w:rFonts w:asciiTheme="minorHAnsi" w:hAnsiTheme="minorHAnsi"/>
          <w:color w:val="000000"/>
          <w:sz w:val="22"/>
          <w:szCs w:val="22"/>
        </w:rPr>
        <w:t>Výstava potrvá do 20. októbra 2017</w:t>
      </w:r>
    </w:p>
    <w:p w14:paraId="1149247A" w14:textId="77777777" w:rsidR="00195837" w:rsidRPr="00863A15" w:rsidRDefault="00195837" w:rsidP="00195837">
      <w:pPr>
        <w:spacing w:line="312" w:lineRule="auto"/>
        <w:rPr>
          <w:rFonts w:asciiTheme="minorHAnsi" w:hAnsiTheme="minorHAnsi"/>
          <w:b/>
          <w:color w:val="000000"/>
          <w:sz w:val="22"/>
          <w:szCs w:val="22"/>
        </w:rPr>
      </w:pPr>
    </w:p>
    <w:p w14:paraId="3E092513" w14:textId="77777777" w:rsidR="00195837" w:rsidRPr="00863A15" w:rsidRDefault="00195837" w:rsidP="00195837">
      <w:pPr>
        <w:spacing w:line="312" w:lineRule="auto"/>
        <w:rPr>
          <w:rFonts w:asciiTheme="minorHAnsi" w:hAnsiTheme="minorHAnsi"/>
          <w:b/>
          <w:color w:val="000000"/>
          <w:sz w:val="22"/>
          <w:szCs w:val="22"/>
        </w:rPr>
      </w:pPr>
      <w:r w:rsidRPr="00863A15">
        <w:rPr>
          <w:rFonts w:asciiTheme="minorHAnsi" w:hAnsiTheme="minorHAnsi"/>
          <w:b/>
          <w:color w:val="000000"/>
          <w:sz w:val="22"/>
          <w:szCs w:val="22"/>
        </w:rPr>
        <w:t xml:space="preserve">White &amp; Weiss Gallery, </w:t>
      </w:r>
      <w:r w:rsidRPr="00863A15">
        <w:rPr>
          <w:rFonts w:asciiTheme="minorHAnsi" w:hAnsiTheme="minorHAnsi" w:cs="Calibri"/>
          <w:color w:val="1C304E"/>
          <w:sz w:val="22"/>
          <w:szCs w:val="22"/>
        </w:rPr>
        <w:t>Grösslingová</w:t>
      </w:r>
      <w:r w:rsidRPr="00863A15">
        <w:rPr>
          <w:rFonts w:asciiTheme="minorHAnsi" w:hAnsiTheme="minorHAnsi"/>
          <w:color w:val="000000"/>
          <w:sz w:val="22"/>
          <w:szCs w:val="22"/>
        </w:rPr>
        <w:t xml:space="preserve"> 50, Bratislava</w:t>
      </w:r>
    </w:p>
    <w:p w14:paraId="7FE0320D" w14:textId="77777777" w:rsidR="00195837" w:rsidRPr="00863A15" w:rsidRDefault="00195837" w:rsidP="00195837">
      <w:pPr>
        <w:spacing w:line="312" w:lineRule="auto"/>
        <w:rPr>
          <w:rFonts w:asciiTheme="minorHAnsi" w:hAnsiTheme="minorHAnsi"/>
          <w:color w:val="000000"/>
          <w:sz w:val="22"/>
          <w:szCs w:val="22"/>
        </w:rPr>
      </w:pPr>
      <w:r w:rsidRPr="00863A15">
        <w:rPr>
          <w:rFonts w:asciiTheme="minorHAnsi" w:hAnsiTheme="minorHAnsi"/>
          <w:color w:val="000000"/>
          <w:sz w:val="22"/>
          <w:szCs w:val="22"/>
        </w:rPr>
        <w:t>Utorok – Piatok, 13.00 – 18.00, zatvorené počas štátnych sviatkov</w:t>
      </w:r>
    </w:p>
    <w:p w14:paraId="5D614D14" w14:textId="77777777" w:rsidR="00863A15" w:rsidRPr="00863A15" w:rsidRDefault="00195837" w:rsidP="00863A15">
      <w:pPr>
        <w:rPr>
          <w:rFonts w:asciiTheme="minorHAnsi" w:eastAsia="Times New Roman" w:hAnsiTheme="minorHAnsi"/>
          <w:color w:val="000000"/>
          <w:sz w:val="22"/>
          <w:szCs w:val="22"/>
          <w:lang w:eastAsia="en-GB"/>
        </w:rPr>
      </w:pPr>
      <w:r w:rsidRPr="00863A15">
        <w:rPr>
          <w:rFonts w:asciiTheme="minorHAnsi" w:eastAsia="Times New Roman" w:hAnsiTheme="minorHAnsi"/>
          <w:color w:val="000000"/>
          <w:sz w:val="22"/>
          <w:szCs w:val="22"/>
          <w:lang w:eastAsia="en-GB"/>
        </w:rPr>
        <w:br/>
      </w:r>
      <w:r w:rsidRPr="00863A15">
        <w:rPr>
          <w:rFonts w:asciiTheme="minorHAnsi" w:eastAsia="Times New Roman" w:hAnsiTheme="minorHAnsi"/>
          <w:sz w:val="22"/>
          <w:szCs w:val="22"/>
          <w:lang w:eastAsia="en-GB"/>
        </w:rPr>
        <w:br/>
      </w:r>
      <w:r w:rsidR="00863A15" w:rsidRPr="00863A15">
        <w:rPr>
          <w:rFonts w:asciiTheme="minorHAnsi" w:eastAsia="Times New Roman" w:hAnsiTheme="minorHAnsi"/>
          <w:sz w:val="22"/>
          <w:szCs w:val="22"/>
          <w:lang w:eastAsia="en-GB"/>
        </w:rPr>
        <w:t>(Perex) Galéria White &amp; Weiss otvára 19. 9. výstavu Ivana Csudaia (1959). Kolekcia malieb pod názvom Untitled je výberom aktuálnej tvorby jedného z najvýraznejších súčasných maliarov. Na výstave budú prezentované diela z dvoch sérii – Premaliar a Untitled. Výstava potrvá do 20. októbra 2017.</w:t>
      </w:r>
      <w:r w:rsidR="00863A15" w:rsidRPr="00863A15">
        <w:rPr>
          <w:rFonts w:asciiTheme="minorHAnsi" w:eastAsia="Times New Roman" w:hAnsiTheme="minorHAnsi"/>
          <w:sz w:val="22"/>
          <w:szCs w:val="22"/>
          <w:lang w:eastAsia="en-GB"/>
        </w:rPr>
        <w:br/>
      </w:r>
      <w:r w:rsidR="00863A15" w:rsidRPr="00863A15">
        <w:rPr>
          <w:rFonts w:asciiTheme="minorHAnsi" w:eastAsia="Times New Roman" w:hAnsiTheme="minorHAnsi"/>
          <w:sz w:val="22"/>
          <w:szCs w:val="22"/>
          <w:lang w:eastAsia="en-GB"/>
        </w:rPr>
        <w:br/>
        <w:t>Ivan Csudai hoci tvorí obrazy v sériách, každé z diel je jedinečné, vystavané na roky budovanom ikonickom slovníku. Pre Csudaia je charakteristický individuálny štýl a nezameniteľnosť. Kurátor výstavy prof. Peter Michalovič o Csudaiovej tvorbe hovorí: ,,Prvá séria má názov Premaliar a zdá sa, že nateraz je uzavretá a zavŕšená. Séria ako celok vedie zvláštny maliarsky dialóg s dielom slovenského maliara Rudolfa Filu. V roku 2008 mali obaja umelci spoločnú výstavu s názvom Tretia ruka, Csudaiove obrazy sa ocitli v tesnej blízkosti s Filovými a ich prítomnosť v jednom priestore odkryla dovtedy nepoznané zaujímavé korešpondencie medzi nimi.</w:t>
      </w:r>
      <w:r w:rsidR="00863A15" w:rsidRPr="00863A15">
        <w:rPr>
          <w:rFonts w:asciiTheme="minorHAnsi" w:eastAsia="Times New Roman" w:hAnsiTheme="minorHAnsi"/>
          <w:sz w:val="22"/>
          <w:szCs w:val="22"/>
          <w:lang w:eastAsia="en-GB"/>
        </w:rPr>
        <w:br/>
        <w:t>Druhá séria má paradoxné označenie Untitled, identické s názvom výstavy. Umelec ním jasne avizuje, že sa nehodlá obmedzovať nijakým vopred vytvorenými reštrikciami, divák nevie, aká veľká bude táto séria, akým smerom sa bude vyvíjať, isté je len to, že tvorba bude pokračovať. “</w:t>
      </w:r>
      <w:r w:rsidR="00863A15" w:rsidRPr="00863A15">
        <w:rPr>
          <w:rFonts w:asciiTheme="minorHAnsi" w:eastAsia="Times New Roman" w:hAnsiTheme="minorHAnsi"/>
          <w:sz w:val="22"/>
          <w:szCs w:val="22"/>
          <w:lang w:eastAsia="en-GB"/>
        </w:rPr>
        <w:br/>
      </w:r>
      <w:r w:rsidR="00863A15" w:rsidRPr="00863A15">
        <w:rPr>
          <w:rFonts w:asciiTheme="minorHAnsi" w:eastAsia="Times New Roman" w:hAnsiTheme="minorHAnsi"/>
          <w:sz w:val="22"/>
          <w:szCs w:val="22"/>
          <w:lang w:eastAsia="en-GB"/>
        </w:rPr>
        <w:br/>
        <w:t>Ivan Csudai aj v najnovšej tvorbe pokračuje v komentovaní vlastných diel a k tomu využíva najmä svoju obľúbenú ikonickú postavu medvedíka Teddyho. Kresbu Teddyho kombinuje so surovou materialitou maľby, pričom informelový podklad ostro kontrastuje so subtílnou kresbou figúry. V druhej rovine sa Csudai ešte viac otvára dielu slovenských klasikov, presnejšie zakladateľom našej moderny. Citlivo si vyberá prvky z ich obrazov, premyslene ich transformuje a takto ich integruje do kompozícií svojich obrazov. Maliar maľuje rafinovane, nenásilne núti diváka , aby sa čo najdlhšie pozeral na obrazy a cítil, ako ho slová s ostrým významom zrádzajú, ako je jeho interpretačná istota nahlodávaná pochybnosťami. Ale dôsledkom pozerania na Csudaiove obrazy je neodškriepiteľná vizuálna rozkoš. Pritom je v mnohých jeho dielach cítiť nostalgiu, pominuteľnosť. Existenciálna úzkosť z konečnosti je zjemnená hravými odkazmi na krajiny detstva, ikony a na maliarske znaky, ktoré sú v jeho tvorbe prítomné.</w:t>
      </w:r>
      <w:bookmarkStart w:id="0" w:name="_GoBack"/>
      <w:bookmarkEnd w:id="0"/>
      <w:r w:rsidR="00863A15" w:rsidRPr="00863A15">
        <w:rPr>
          <w:rFonts w:asciiTheme="minorHAnsi" w:eastAsia="Times New Roman" w:hAnsiTheme="minorHAnsi"/>
          <w:sz w:val="22"/>
          <w:szCs w:val="22"/>
          <w:lang w:eastAsia="en-GB"/>
        </w:rPr>
        <w:br/>
      </w:r>
      <w:r w:rsidR="00863A15" w:rsidRPr="00863A15">
        <w:rPr>
          <w:rFonts w:asciiTheme="minorHAnsi" w:eastAsia="Times New Roman" w:hAnsiTheme="minorHAnsi"/>
          <w:sz w:val="22"/>
          <w:szCs w:val="22"/>
          <w:lang w:eastAsia="en-GB"/>
        </w:rPr>
        <w:lastRenderedPageBreak/>
        <w:br/>
        <w:t xml:space="preserve">Prof. Ivan Csudai je vedúci 4. ateliéru maľby na VŠVU. Môžeme povedať, že vychoval niekoľko generácií súčasných maliarov, z ktorých mnohí patria k výrazným postavám umeleckej scény, ako napr. Erik Šille, Michal Černušák, Michal Czinege, Alexanda Barth, Katarína Janečková, Patrícia Koyšová a ďalší. Po rokoch opäť vystavuje v Bratislave, ale zoznam jeho výstav na Slovensku v zahraničí je dlhý. </w:t>
      </w:r>
    </w:p>
    <w:p w14:paraId="73B74EE1" w14:textId="77777777" w:rsidR="000B2685" w:rsidRPr="00863A15" w:rsidRDefault="000B2685" w:rsidP="00195837">
      <w:pPr>
        <w:spacing w:line="360" w:lineRule="auto"/>
        <w:rPr>
          <w:rFonts w:asciiTheme="minorHAnsi" w:hAnsiTheme="minorHAnsi"/>
          <w:sz w:val="22"/>
          <w:szCs w:val="22"/>
        </w:rPr>
      </w:pPr>
    </w:p>
    <w:p w14:paraId="3F0C360B" w14:textId="5A59F776" w:rsidR="000B2685" w:rsidRPr="00863A15" w:rsidRDefault="000B2685" w:rsidP="00195837">
      <w:pPr>
        <w:spacing w:line="360" w:lineRule="auto"/>
        <w:rPr>
          <w:rFonts w:asciiTheme="minorHAnsi" w:hAnsiTheme="minorHAnsi"/>
          <w:sz w:val="22"/>
          <w:szCs w:val="22"/>
        </w:rPr>
      </w:pPr>
      <w:r w:rsidRPr="00863A15">
        <w:rPr>
          <w:rFonts w:asciiTheme="minorHAnsi" w:hAnsiTheme="minorHAnsi"/>
          <w:sz w:val="22"/>
          <w:szCs w:val="22"/>
        </w:rPr>
        <w:t>Popisky k priloženým dielam:</w:t>
      </w:r>
    </w:p>
    <w:p w14:paraId="48774F18" w14:textId="77777777" w:rsidR="000B2685" w:rsidRPr="00863A15" w:rsidRDefault="000B2685" w:rsidP="00195837">
      <w:pPr>
        <w:spacing w:line="360" w:lineRule="auto"/>
        <w:rPr>
          <w:rFonts w:asciiTheme="minorHAnsi" w:hAnsiTheme="minorHAnsi"/>
          <w:sz w:val="22"/>
          <w:szCs w:val="22"/>
        </w:rPr>
      </w:pPr>
    </w:p>
    <w:p w14:paraId="6371FB6A" w14:textId="3AD4A942" w:rsidR="000B2685" w:rsidRPr="00863A15" w:rsidRDefault="000B2685" w:rsidP="00195837">
      <w:pPr>
        <w:spacing w:line="360" w:lineRule="auto"/>
        <w:rPr>
          <w:rFonts w:asciiTheme="minorHAnsi" w:hAnsiTheme="minorHAnsi"/>
          <w:sz w:val="22"/>
          <w:szCs w:val="22"/>
        </w:rPr>
      </w:pPr>
      <w:r w:rsidRPr="00863A15">
        <w:rPr>
          <w:rFonts w:asciiTheme="minorHAnsi" w:hAnsiTheme="minorHAnsi"/>
          <w:sz w:val="22"/>
          <w:szCs w:val="22"/>
        </w:rPr>
        <w:t>Premaliar / Zlatá klietka, 2016, akryl na plátne, 135 x 120 cm</w:t>
      </w:r>
    </w:p>
    <w:p w14:paraId="26C6FC95" w14:textId="0B6E2D9C" w:rsidR="000B2685" w:rsidRPr="00863A15" w:rsidRDefault="000B2685" w:rsidP="00195837">
      <w:pPr>
        <w:spacing w:line="360" w:lineRule="auto"/>
        <w:rPr>
          <w:rFonts w:asciiTheme="minorHAnsi" w:hAnsiTheme="minorHAnsi"/>
          <w:sz w:val="22"/>
          <w:szCs w:val="22"/>
        </w:rPr>
      </w:pPr>
      <w:r w:rsidRPr="00863A15">
        <w:rPr>
          <w:rFonts w:asciiTheme="minorHAnsi" w:hAnsiTheme="minorHAnsi"/>
          <w:sz w:val="22"/>
          <w:szCs w:val="22"/>
        </w:rPr>
        <w:t>Untitled, 2017, akryl na plátne, 140 x 130 cm</w:t>
      </w:r>
    </w:p>
    <w:p w14:paraId="0CE0C3BD" w14:textId="77777777" w:rsidR="000B2685" w:rsidRPr="00863A15" w:rsidRDefault="000B2685" w:rsidP="00195837">
      <w:pPr>
        <w:spacing w:line="360" w:lineRule="auto"/>
        <w:rPr>
          <w:rFonts w:asciiTheme="minorHAnsi" w:hAnsiTheme="minorHAnsi"/>
          <w:sz w:val="22"/>
          <w:szCs w:val="22"/>
        </w:rPr>
      </w:pPr>
    </w:p>
    <w:p w14:paraId="3BBA082F" w14:textId="77777777" w:rsidR="00195837" w:rsidRPr="00863A15" w:rsidRDefault="00195837" w:rsidP="00195837">
      <w:pPr>
        <w:spacing w:line="360" w:lineRule="auto"/>
        <w:rPr>
          <w:rFonts w:asciiTheme="minorHAnsi" w:hAnsiTheme="minorHAnsi"/>
          <w:sz w:val="22"/>
          <w:szCs w:val="22"/>
        </w:rPr>
      </w:pPr>
      <w:r w:rsidRPr="00863A15">
        <w:rPr>
          <w:rFonts w:asciiTheme="minorHAnsi" w:hAnsiTheme="minorHAnsi"/>
          <w:sz w:val="22"/>
          <w:szCs w:val="22"/>
        </w:rPr>
        <w:t>Kontakt</w:t>
      </w:r>
    </w:p>
    <w:p w14:paraId="6AD8CF3C" w14:textId="77777777" w:rsidR="00195837" w:rsidRPr="00863A15" w:rsidRDefault="00195837" w:rsidP="00195837">
      <w:pPr>
        <w:spacing w:line="360" w:lineRule="auto"/>
        <w:rPr>
          <w:rFonts w:asciiTheme="minorHAnsi" w:hAnsiTheme="minorHAnsi"/>
          <w:sz w:val="22"/>
          <w:szCs w:val="22"/>
        </w:rPr>
      </w:pPr>
      <w:hyperlink r:id="rId7" w:history="1">
        <w:r w:rsidRPr="00863A15">
          <w:rPr>
            <w:rStyle w:val="Hyperlink"/>
            <w:rFonts w:asciiTheme="minorHAnsi" w:hAnsiTheme="minorHAnsi"/>
            <w:sz w:val="22"/>
            <w:szCs w:val="22"/>
          </w:rPr>
          <w:t>gallery@whiteweiss.com</w:t>
        </w:r>
      </w:hyperlink>
    </w:p>
    <w:p w14:paraId="1A931AAC" w14:textId="77777777" w:rsidR="00195837" w:rsidRPr="00863A15" w:rsidRDefault="00195837" w:rsidP="00195837">
      <w:pPr>
        <w:spacing w:line="360" w:lineRule="auto"/>
        <w:rPr>
          <w:rFonts w:asciiTheme="minorHAnsi" w:hAnsiTheme="minorHAnsi"/>
          <w:sz w:val="22"/>
          <w:szCs w:val="22"/>
        </w:rPr>
      </w:pPr>
      <w:r w:rsidRPr="00863A15">
        <w:rPr>
          <w:rFonts w:asciiTheme="minorHAnsi" w:hAnsiTheme="minorHAnsi"/>
          <w:sz w:val="22"/>
          <w:szCs w:val="22"/>
        </w:rPr>
        <w:t>Zuzana Weissová, White &amp; Weiss Gallery</w:t>
      </w:r>
    </w:p>
    <w:p w14:paraId="1873054A" w14:textId="77777777" w:rsidR="00195837" w:rsidRPr="00863A15" w:rsidRDefault="00195837" w:rsidP="00195837">
      <w:pPr>
        <w:spacing w:line="360" w:lineRule="auto"/>
        <w:rPr>
          <w:rFonts w:asciiTheme="minorHAnsi" w:hAnsiTheme="minorHAnsi"/>
          <w:sz w:val="22"/>
          <w:szCs w:val="22"/>
        </w:rPr>
      </w:pPr>
      <w:r w:rsidRPr="00863A15">
        <w:rPr>
          <w:rFonts w:asciiTheme="minorHAnsi" w:hAnsiTheme="minorHAnsi"/>
          <w:sz w:val="22"/>
          <w:szCs w:val="22"/>
        </w:rPr>
        <w:t>0903 562 174</w:t>
      </w:r>
    </w:p>
    <w:p w14:paraId="0F9EA255" w14:textId="77777777" w:rsidR="00195837" w:rsidRPr="00863A15" w:rsidRDefault="00195837" w:rsidP="00195837">
      <w:pPr>
        <w:rPr>
          <w:rFonts w:asciiTheme="minorHAnsi" w:hAnsiTheme="minorHAnsi"/>
          <w:sz w:val="22"/>
          <w:szCs w:val="22"/>
        </w:rPr>
      </w:pPr>
    </w:p>
    <w:p w14:paraId="0302D940" w14:textId="53416633" w:rsidR="00195837" w:rsidRPr="00863A15" w:rsidRDefault="00195837" w:rsidP="00195837">
      <w:pPr>
        <w:rPr>
          <w:rFonts w:asciiTheme="minorHAnsi" w:hAnsiTheme="minorHAnsi"/>
          <w:sz w:val="22"/>
          <w:szCs w:val="22"/>
          <w:lang w:val="sk-SK"/>
        </w:rPr>
      </w:pPr>
      <w:r w:rsidRPr="00863A15">
        <w:rPr>
          <w:rFonts w:asciiTheme="minorHAnsi" w:hAnsiTheme="minorHAnsi"/>
          <w:b/>
          <w:sz w:val="22"/>
          <w:szCs w:val="22"/>
          <w:lang w:val="sk-SK"/>
        </w:rPr>
        <w:t xml:space="preserve"> </w:t>
      </w:r>
    </w:p>
    <w:p w14:paraId="4667B12F" w14:textId="7747EBF0" w:rsidR="009363E5" w:rsidRPr="00863A15" w:rsidRDefault="009363E5">
      <w:pPr>
        <w:spacing w:line="360" w:lineRule="auto"/>
        <w:rPr>
          <w:rFonts w:asciiTheme="minorHAnsi" w:hAnsiTheme="minorHAnsi"/>
          <w:sz w:val="22"/>
          <w:szCs w:val="22"/>
          <w:lang w:val="sk-SK"/>
        </w:rPr>
      </w:pPr>
    </w:p>
    <w:sectPr w:rsidR="009363E5" w:rsidRPr="00863A15" w:rsidSect="00723C22">
      <w:headerReference w:type="default" r:id="rId8"/>
      <w:footerReference w:type="even" r:id="rId9"/>
      <w:footerReference w:type="default" r:id="rId10"/>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E34A8" w14:textId="77777777" w:rsidR="005E46BF" w:rsidRDefault="005E46BF" w:rsidP="00723C22">
      <w:r>
        <w:separator/>
      </w:r>
    </w:p>
  </w:endnote>
  <w:endnote w:type="continuationSeparator" w:id="0">
    <w:p w14:paraId="503308D4" w14:textId="77777777" w:rsidR="005E46BF" w:rsidRDefault="005E46BF" w:rsidP="00723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60439" w14:textId="77777777" w:rsidR="00723C22" w:rsidRDefault="00723C22" w:rsidP="00723C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CCCAE9" w14:textId="77777777" w:rsidR="00723C22" w:rsidRDefault="00723C22" w:rsidP="00723C2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EA6B2" w14:textId="77777777" w:rsidR="00723C22" w:rsidRDefault="00723C22" w:rsidP="00723C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3A15">
      <w:rPr>
        <w:rStyle w:val="PageNumber"/>
        <w:noProof/>
      </w:rPr>
      <w:t>1</w:t>
    </w:r>
    <w:r>
      <w:rPr>
        <w:rStyle w:val="PageNumber"/>
      </w:rPr>
      <w:fldChar w:fldCharType="end"/>
    </w:r>
  </w:p>
  <w:p w14:paraId="657DD16E" w14:textId="38C16062" w:rsidR="00723C22" w:rsidRDefault="008A5A68" w:rsidP="00723C22">
    <w:pPr>
      <w:pStyle w:val="Footer"/>
      <w:ind w:right="360"/>
    </w:pPr>
    <w:r>
      <w:rPr>
        <w:noProof/>
        <w:lang w:val="en-GB" w:eastAsia="en-GB"/>
      </w:rPr>
      <w:drawing>
        <wp:inline distT="0" distB="0" distL="0" distR="0" wp14:anchorId="6D9B60E5" wp14:editId="2EA4D2C2">
          <wp:extent cx="5270500" cy="54356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W hl 2016 paticka 01.jpg"/>
                  <pic:cNvPicPr/>
                </pic:nvPicPr>
                <pic:blipFill>
                  <a:blip r:embed="rId1">
                    <a:extLst>
                      <a:ext uri="{28A0092B-C50C-407E-A947-70E740481C1C}">
                        <a14:useLocalDpi xmlns:a14="http://schemas.microsoft.com/office/drawing/2010/main" val="0"/>
                      </a:ext>
                    </a:extLst>
                  </a:blip>
                  <a:stretch>
                    <a:fillRect/>
                  </a:stretch>
                </pic:blipFill>
                <pic:spPr>
                  <a:xfrm>
                    <a:off x="0" y="0"/>
                    <a:ext cx="5270500" cy="54356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9D407" w14:textId="77777777" w:rsidR="005E46BF" w:rsidRDefault="005E46BF" w:rsidP="00723C22">
      <w:r>
        <w:separator/>
      </w:r>
    </w:p>
  </w:footnote>
  <w:footnote w:type="continuationSeparator" w:id="0">
    <w:p w14:paraId="541BB72C" w14:textId="77777777" w:rsidR="005E46BF" w:rsidRDefault="005E46BF" w:rsidP="00723C2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C37B2" w14:textId="77777777" w:rsidR="004211EB" w:rsidRDefault="004211EB" w:rsidP="004211EB">
    <w:pPr>
      <w:pStyle w:val="Header"/>
      <w:jc w:val="center"/>
    </w:pPr>
    <w:r>
      <w:rPr>
        <w:noProof/>
        <w:lang w:val="en-GB" w:eastAsia="en-GB"/>
      </w:rPr>
      <w:drawing>
        <wp:inline distT="0" distB="0" distL="0" distR="0" wp14:anchorId="4AC151CE" wp14:editId="756C34E2">
          <wp:extent cx="2607845" cy="706855"/>
          <wp:effectExtent l="0" t="0" r="889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W hl 2016 logo 01.jpg"/>
                  <pic:cNvPicPr/>
                </pic:nvPicPr>
                <pic:blipFill>
                  <a:blip r:embed="rId1">
                    <a:extLst>
                      <a:ext uri="{28A0092B-C50C-407E-A947-70E740481C1C}">
                        <a14:useLocalDpi xmlns:a14="http://schemas.microsoft.com/office/drawing/2010/main" val="0"/>
                      </a:ext>
                    </a:extLst>
                  </a:blip>
                  <a:stretch>
                    <a:fillRect/>
                  </a:stretch>
                </pic:blipFill>
                <pic:spPr>
                  <a:xfrm>
                    <a:off x="0" y="0"/>
                    <a:ext cx="2607845" cy="706855"/>
                  </a:xfrm>
                  <a:prstGeom prst="rect">
                    <a:avLst/>
                  </a:prstGeom>
                </pic:spPr>
              </pic:pic>
            </a:graphicData>
          </a:graphic>
        </wp:inline>
      </w:drawing>
    </w:r>
  </w:p>
  <w:p w14:paraId="54218998" w14:textId="77777777" w:rsidR="004211EB" w:rsidRDefault="004211EB" w:rsidP="004211EB">
    <w:pPr>
      <w:pStyle w:val="Header"/>
      <w:tabs>
        <w:tab w:val="clear" w:pos="4536"/>
        <w:tab w:val="clear" w:pos="9072"/>
        <w:tab w:val="center" w:pos="4150"/>
        <w:tab w:val="right" w:pos="830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53C"/>
    <w:rsid w:val="00025FBA"/>
    <w:rsid w:val="0003322E"/>
    <w:rsid w:val="0006249D"/>
    <w:rsid w:val="0006452B"/>
    <w:rsid w:val="0008338B"/>
    <w:rsid w:val="000B2685"/>
    <w:rsid w:val="001072AE"/>
    <w:rsid w:val="00135BFE"/>
    <w:rsid w:val="00152DFE"/>
    <w:rsid w:val="001819E8"/>
    <w:rsid w:val="00195837"/>
    <w:rsid w:val="001B1CD1"/>
    <w:rsid w:val="002B4365"/>
    <w:rsid w:val="00312CC3"/>
    <w:rsid w:val="003D67EB"/>
    <w:rsid w:val="004211EB"/>
    <w:rsid w:val="00424F7C"/>
    <w:rsid w:val="00443A12"/>
    <w:rsid w:val="0051601A"/>
    <w:rsid w:val="00550081"/>
    <w:rsid w:val="0056141D"/>
    <w:rsid w:val="005B4870"/>
    <w:rsid w:val="005D597D"/>
    <w:rsid w:val="005E46BF"/>
    <w:rsid w:val="00635E4B"/>
    <w:rsid w:val="00667BDC"/>
    <w:rsid w:val="006A35A5"/>
    <w:rsid w:val="006E1DAC"/>
    <w:rsid w:val="00723C22"/>
    <w:rsid w:val="00726D45"/>
    <w:rsid w:val="00726F57"/>
    <w:rsid w:val="00763B95"/>
    <w:rsid w:val="007B1228"/>
    <w:rsid w:val="007F5EFD"/>
    <w:rsid w:val="008171C1"/>
    <w:rsid w:val="008558F0"/>
    <w:rsid w:val="00863A15"/>
    <w:rsid w:val="00866906"/>
    <w:rsid w:val="008A5A68"/>
    <w:rsid w:val="008F70F5"/>
    <w:rsid w:val="009363E5"/>
    <w:rsid w:val="00950CD4"/>
    <w:rsid w:val="009C1190"/>
    <w:rsid w:val="00A06C23"/>
    <w:rsid w:val="00AE053C"/>
    <w:rsid w:val="00B02C1A"/>
    <w:rsid w:val="00B350F3"/>
    <w:rsid w:val="00B35986"/>
    <w:rsid w:val="00B83909"/>
    <w:rsid w:val="00BA7180"/>
    <w:rsid w:val="00BB6F03"/>
    <w:rsid w:val="00CE3242"/>
    <w:rsid w:val="00D0461A"/>
    <w:rsid w:val="00D16EEC"/>
    <w:rsid w:val="00D24530"/>
    <w:rsid w:val="00D97151"/>
    <w:rsid w:val="00DC1DB0"/>
    <w:rsid w:val="00E47E79"/>
    <w:rsid w:val="00EB445A"/>
    <w:rsid w:val="00EC358D"/>
    <w:rsid w:val="00F20FD7"/>
    <w:rsid w:val="00F40085"/>
    <w:rsid w:val="00F52741"/>
    <w:rsid w:val="00FD4B64"/>
    <w:rsid w:val="00FE56B6"/>
    <w:rsid w:val="00FE5707"/>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B8DDB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D70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53DA5"/>
    <w:pPr>
      <w:tabs>
        <w:tab w:val="center" w:pos="4320"/>
        <w:tab w:val="right" w:pos="8640"/>
      </w:tabs>
    </w:pPr>
  </w:style>
  <w:style w:type="character" w:customStyle="1" w:styleId="FooterChar">
    <w:name w:val="Footer Char"/>
    <w:basedOn w:val="DefaultParagraphFont"/>
    <w:link w:val="Footer"/>
    <w:uiPriority w:val="99"/>
    <w:rsid w:val="00653DA5"/>
  </w:style>
  <w:style w:type="character" w:styleId="PageNumber">
    <w:name w:val="page number"/>
    <w:basedOn w:val="DefaultParagraphFont"/>
    <w:uiPriority w:val="99"/>
    <w:semiHidden/>
    <w:unhideWhenUsed/>
    <w:rsid w:val="00653DA5"/>
  </w:style>
  <w:style w:type="paragraph" w:styleId="BalloonText">
    <w:name w:val="Balloon Text"/>
    <w:basedOn w:val="Normal"/>
    <w:link w:val="BalloonTextChar"/>
    <w:uiPriority w:val="99"/>
    <w:semiHidden/>
    <w:unhideWhenUsed/>
    <w:rsid w:val="00796652"/>
    <w:rPr>
      <w:rFonts w:ascii="Lucida Grande" w:hAnsi="Lucida Grande"/>
      <w:sz w:val="18"/>
      <w:szCs w:val="18"/>
    </w:rPr>
  </w:style>
  <w:style w:type="character" w:customStyle="1" w:styleId="BalloonTextChar">
    <w:name w:val="Balloon Text Char"/>
    <w:link w:val="BalloonText"/>
    <w:uiPriority w:val="99"/>
    <w:semiHidden/>
    <w:rsid w:val="00796652"/>
    <w:rPr>
      <w:rFonts w:ascii="Lucida Grande" w:hAnsi="Lucida Grande"/>
      <w:sz w:val="18"/>
      <w:szCs w:val="18"/>
    </w:rPr>
  </w:style>
  <w:style w:type="paragraph" w:styleId="DocumentMap">
    <w:name w:val="Document Map"/>
    <w:basedOn w:val="Normal"/>
    <w:link w:val="DocumentMapChar"/>
    <w:uiPriority w:val="99"/>
    <w:semiHidden/>
    <w:unhideWhenUsed/>
    <w:rsid w:val="002E778A"/>
    <w:rPr>
      <w:rFonts w:ascii="Lucida Grande" w:hAnsi="Lucida Grande"/>
    </w:rPr>
  </w:style>
  <w:style w:type="character" w:customStyle="1" w:styleId="DocumentMapChar">
    <w:name w:val="Document Map Char"/>
    <w:link w:val="DocumentMap"/>
    <w:uiPriority w:val="99"/>
    <w:semiHidden/>
    <w:rsid w:val="002E778A"/>
    <w:rPr>
      <w:rFonts w:ascii="Lucida Grande" w:hAnsi="Lucida Grande"/>
    </w:rPr>
  </w:style>
  <w:style w:type="paragraph" w:styleId="NoSpacing">
    <w:name w:val="No Spacing"/>
    <w:uiPriority w:val="1"/>
    <w:qFormat/>
    <w:rsid w:val="00F52741"/>
    <w:rPr>
      <w:rFonts w:eastAsia="Cambria"/>
      <w:sz w:val="22"/>
      <w:szCs w:val="22"/>
      <w:lang w:val="sk-SK"/>
    </w:rPr>
  </w:style>
  <w:style w:type="character" w:styleId="Hyperlink">
    <w:name w:val="Hyperlink"/>
    <w:uiPriority w:val="99"/>
    <w:unhideWhenUsed/>
    <w:rsid w:val="009363E5"/>
    <w:rPr>
      <w:color w:val="0563C1"/>
      <w:u w:val="single"/>
    </w:rPr>
  </w:style>
  <w:style w:type="paragraph" w:styleId="Header">
    <w:name w:val="header"/>
    <w:basedOn w:val="Normal"/>
    <w:link w:val="HeaderChar"/>
    <w:uiPriority w:val="99"/>
    <w:unhideWhenUsed/>
    <w:rsid w:val="004211EB"/>
    <w:pPr>
      <w:tabs>
        <w:tab w:val="center" w:pos="4536"/>
        <w:tab w:val="right" w:pos="9072"/>
      </w:tabs>
    </w:pPr>
  </w:style>
  <w:style w:type="character" w:customStyle="1" w:styleId="HeaderChar">
    <w:name w:val="Header Char"/>
    <w:basedOn w:val="DefaultParagraphFont"/>
    <w:link w:val="Header"/>
    <w:uiPriority w:val="99"/>
    <w:rsid w:val="004211EB"/>
    <w:rPr>
      <w:sz w:val="24"/>
      <w:szCs w:val="24"/>
    </w:rPr>
  </w:style>
  <w:style w:type="character" w:styleId="CommentReference">
    <w:name w:val="annotation reference"/>
    <w:basedOn w:val="DefaultParagraphFont"/>
    <w:uiPriority w:val="99"/>
    <w:semiHidden/>
    <w:unhideWhenUsed/>
    <w:rsid w:val="007B1228"/>
    <w:rPr>
      <w:sz w:val="16"/>
      <w:szCs w:val="16"/>
    </w:rPr>
  </w:style>
  <w:style w:type="paragraph" w:styleId="CommentText">
    <w:name w:val="annotation text"/>
    <w:basedOn w:val="Normal"/>
    <w:link w:val="CommentTextChar"/>
    <w:uiPriority w:val="99"/>
    <w:semiHidden/>
    <w:unhideWhenUsed/>
    <w:rsid w:val="007B1228"/>
    <w:rPr>
      <w:sz w:val="20"/>
      <w:szCs w:val="20"/>
    </w:rPr>
  </w:style>
  <w:style w:type="character" w:customStyle="1" w:styleId="CommentTextChar">
    <w:name w:val="Comment Text Char"/>
    <w:basedOn w:val="DefaultParagraphFont"/>
    <w:link w:val="CommentText"/>
    <w:uiPriority w:val="99"/>
    <w:semiHidden/>
    <w:rsid w:val="007B1228"/>
  </w:style>
  <w:style w:type="paragraph" w:styleId="CommentSubject">
    <w:name w:val="annotation subject"/>
    <w:basedOn w:val="CommentText"/>
    <w:next w:val="CommentText"/>
    <w:link w:val="CommentSubjectChar"/>
    <w:uiPriority w:val="99"/>
    <w:semiHidden/>
    <w:unhideWhenUsed/>
    <w:rsid w:val="007B1228"/>
    <w:rPr>
      <w:b/>
      <w:bCs/>
    </w:rPr>
  </w:style>
  <w:style w:type="character" w:customStyle="1" w:styleId="CommentSubjectChar">
    <w:name w:val="Comment Subject Char"/>
    <w:basedOn w:val="CommentTextChar"/>
    <w:link w:val="CommentSubject"/>
    <w:uiPriority w:val="99"/>
    <w:semiHidden/>
    <w:rsid w:val="007B1228"/>
    <w:rPr>
      <w:b/>
      <w:bCs/>
    </w:rPr>
  </w:style>
  <w:style w:type="paragraph" w:styleId="Revision">
    <w:name w:val="Revision"/>
    <w:hidden/>
    <w:uiPriority w:val="99"/>
    <w:semiHidden/>
    <w:rsid w:val="00135BFE"/>
    <w:rPr>
      <w:sz w:val="24"/>
      <w:szCs w:val="24"/>
    </w:rPr>
  </w:style>
  <w:style w:type="character" w:customStyle="1" w:styleId="s2">
    <w:name w:val="s2"/>
    <w:basedOn w:val="DefaultParagraphFont"/>
    <w:rsid w:val="005D5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gallery@whiteweiss.com"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8F98B-C8A2-904A-9BF5-9809E97A7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469</Words>
  <Characters>2676</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3139</CharactersWithSpaces>
  <SharedDoc>false</SharedDoc>
  <HyperlinkBase/>
  <HLinks>
    <vt:vector size="6" baseType="variant">
      <vt:variant>
        <vt:i4>5832714</vt:i4>
      </vt:variant>
      <vt:variant>
        <vt:i4>0</vt:i4>
      </vt:variant>
      <vt:variant>
        <vt:i4>0</vt:i4>
      </vt:variant>
      <vt:variant>
        <vt:i4>5</vt:i4>
      </vt:variant>
      <vt:variant>
        <vt:lpwstr>mailto:gallery@whiteweiss.com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Weissova</dc:creator>
  <cp:keywords/>
  <dc:description/>
  <cp:lastModifiedBy>pavol.weiss@whiteweiss.sk</cp:lastModifiedBy>
  <cp:revision>4</cp:revision>
  <cp:lastPrinted>2017-04-18T19:12:00Z</cp:lastPrinted>
  <dcterms:created xsi:type="dcterms:W3CDTF">2017-09-11T09:49:00Z</dcterms:created>
  <dcterms:modified xsi:type="dcterms:W3CDTF">2017-09-11T09:56:00Z</dcterms:modified>
  <cp:category/>
</cp:coreProperties>
</file>