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40D34C" w14:textId="77777777" w:rsidR="00950CD4" w:rsidRPr="005D597D" w:rsidRDefault="00950CD4" w:rsidP="008A5A68">
      <w:pPr>
        <w:spacing w:line="360" w:lineRule="auto"/>
        <w:outlineLvl w:val="0"/>
        <w:rPr>
          <w:rFonts w:asciiTheme="minorHAnsi" w:hAnsiTheme="minorHAnsi"/>
          <w:b/>
          <w:sz w:val="22"/>
          <w:szCs w:val="22"/>
          <w:lang w:val="sk-SK"/>
        </w:rPr>
      </w:pPr>
    </w:p>
    <w:p w14:paraId="64420999" w14:textId="22386C84" w:rsidR="008A5A68" w:rsidRPr="005D597D" w:rsidRDefault="00F52741" w:rsidP="00723C22">
      <w:pPr>
        <w:spacing w:line="360" w:lineRule="auto"/>
        <w:outlineLvl w:val="0"/>
        <w:rPr>
          <w:rFonts w:asciiTheme="minorHAnsi" w:hAnsiTheme="minorHAnsi"/>
          <w:b/>
          <w:sz w:val="22"/>
          <w:szCs w:val="22"/>
          <w:lang w:val="sk-SK"/>
        </w:rPr>
      </w:pPr>
      <w:r w:rsidRPr="005D597D">
        <w:rPr>
          <w:rFonts w:asciiTheme="minorHAnsi" w:hAnsiTheme="minorHAnsi"/>
          <w:b/>
          <w:sz w:val="22"/>
          <w:szCs w:val="22"/>
          <w:lang w:val="sk-SK"/>
        </w:rPr>
        <w:t>TLAČOVÁ SPRÁVA</w:t>
      </w:r>
    </w:p>
    <w:p w14:paraId="69A7D639" w14:textId="77777777" w:rsidR="0006452B" w:rsidRPr="005D597D" w:rsidRDefault="0006452B" w:rsidP="00723C22">
      <w:pPr>
        <w:spacing w:line="360" w:lineRule="auto"/>
        <w:outlineLvl w:val="0"/>
        <w:rPr>
          <w:rFonts w:asciiTheme="minorHAnsi" w:hAnsiTheme="minorHAnsi"/>
          <w:b/>
          <w:sz w:val="22"/>
          <w:szCs w:val="22"/>
          <w:lang w:val="sk-SK"/>
        </w:rPr>
      </w:pPr>
    </w:p>
    <w:p w14:paraId="4833AE82" w14:textId="14AF400A" w:rsidR="00950CD4" w:rsidRPr="005D597D" w:rsidRDefault="00F40085" w:rsidP="0006452B">
      <w:pPr>
        <w:spacing w:line="360" w:lineRule="auto"/>
        <w:outlineLvl w:val="0"/>
        <w:rPr>
          <w:rFonts w:asciiTheme="minorHAnsi" w:hAnsiTheme="minorHAnsi"/>
          <w:b/>
          <w:sz w:val="22"/>
          <w:szCs w:val="22"/>
          <w:lang w:val="sk-SK"/>
        </w:rPr>
      </w:pPr>
      <w:r w:rsidRPr="005D597D">
        <w:rPr>
          <w:rFonts w:asciiTheme="minorHAnsi" w:hAnsiTheme="minorHAnsi"/>
          <w:b/>
          <w:sz w:val="22"/>
          <w:szCs w:val="22"/>
          <w:lang w:val="sk-SK"/>
        </w:rPr>
        <w:t>Igor Kalný: 30 + 30</w:t>
      </w:r>
    </w:p>
    <w:p w14:paraId="450F4B77" w14:textId="3968F450" w:rsidR="00F52741" w:rsidRPr="005D597D" w:rsidRDefault="00F52741" w:rsidP="00F52741">
      <w:pPr>
        <w:spacing w:line="312" w:lineRule="auto"/>
        <w:rPr>
          <w:rFonts w:asciiTheme="minorHAnsi" w:hAnsiTheme="minorHAnsi" w:cs="Arial"/>
          <w:color w:val="000000"/>
          <w:sz w:val="22"/>
          <w:szCs w:val="22"/>
          <w:lang w:val="sk-SK"/>
        </w:rPr>
      </w:pPr>
      <w:r w:rsidRPr="005D597D">
        <w:rPr>
          <w:rFonts w:asciiTheme="minorHAnsi" w:hAnsiTheme="minorHAnsi" w:cs="Arial"/>
          <w:b/>
          <w:color w:val="000000"/>
          <w:sz w:val="22"/>
          <w:szCs w:val="22"/>
          <w:lang w:val="sk-SK"/>
        </w:rPr>
        <w:t>Kurátor</w:t>
      </w:r>
      <w:r w:rsidR="00F40085" w:rsidRPr="005D597D">
        <w:rPr>
          <w:rFonts w:asciiTheme="minorHAnsi" w:hAnsiTheme="minorHAnsi" w:cs="Arial"/>
          <w:b/>
          <w:color w:val="000000"/>
          <w:sz w:val="22"/>
          <w:szCs w:val="22"/>
          <w:lang w:val="sk-SK"/>
        </w:rPr>
        <w:t>ka</w:t>
      </w:r>
      <w:r w:rsidRPr="005D597D">
        <w:rPr>
          <w:rFonts w:asciiTheme="minorHAnsi" w:hAnsiTheme="minorHAnsi" w:cs="Arial"/>
          <w:b/>
          <w:color w:val="000000"/>
          <w:sz w:val="22"/>
          <w:szCs w:val="22"/>
          <w:lang w:val="sk-SK"/>
        </w:rPr>
        <w:t>:</w:t>
      </w:r>
      <w:r w:rsidRPr="005D597D">
        <w:rPr>
          <w:rFonts w:asciiTheme="minorHAnsi" w:hAnsiTheme="minorHAnsi" w:cs="Arial"/>
          <w:color w:val="000000"/>
          <w:sz w:val="22"/>
          <w:szCs w:val="22"/>
          <w:lang w:val="sk-SK"/>
        </w:rPr>
        <w:t xml:space="preserve"> </w:t>
      </w:r>
      <w:r w:rsidRPr="005D597D">
        <w:rPr>
          <w:rFonts w:asciiTheme="minorHAnsi" w:hAnsiTheme="minorHAnsi" w:cs="Arial"/>
          <w:color w:val="000000"/>
          <w:sz w:val="22"/>
          <w:szCs w:val="22"/>
          <w:lang w:val="sk-SK"/>
        </w:rPr>
        <w:tab/>
      </w:r>
      <w:r w:rsidR="004211EB" w:rsidRPr="005D597D">
        <w:rPr>
          <w:rFonts w:asciiTheme="minorHAnsi" w:hAnsiTheme="minorHAnsi" w:cs="Arial"/>
          <w:color w:val="000000"/>
          <w:sz w:val="22"/>
          <w:szCs w:val="22"/>
          <w:lang w:val="sk-SK"/>
        </w:rPr>
        <w:tab/>
      </w:r>
      <w:r w:rsidR="00F40085" w:rsidRPr="005D597D">
        <w:rPr>
          <w:rFonts w:asciiTheme="minorHAnsi" w:hAnsiTheme="minorHAnsi" w:cs="Arial"/>
          <w:color w:val="000000"/>
          <w:sz w:val="22"/>
          <w:szCs w:val="22"/>
          <w:lang w:val="sk-SK"/>
        </w:rPr>
        <w:t>Daniela Čarná</w:t>
      </w:r>
    </w:p>
    <w:p w14:paraId="78250A48" w14:textId="1BF97C71" w:rsidR="00667BDC" w:rsidRPr="005D597D" w:rsidRDefault="00763B95" w:rsidP="00F52741">
      <w:pPr>
        <w:spacing w:line="312" w:lineRule="auto"/>
        <w:rPr>
          <w:rFonts w:asciiTheme="minorHAnsi" w:hAnsiTheme="minorHAnsi"/>
          <w:color w:val="000000"/>
          <w:sz w:val="22"/>
          <w:szCs w:val="22"/>
          <w:lang w:val="sk-SK"/>
        </w:rPr>
      </w:pPr>
      <w:r w:rsidRPr="005D597D">
        <w:rPr>
          <w:rFonts w:asciiTheme="minorHAnsi" w:hAnsiTheme="minorHAnsi"/>
          <w:b/>
          <w:color w:val="000000"/>
          <w:sz w:val="22"/>
          <w:szCs w:val="22"/>
          <w:lang w:val="sk-SK"/>
        </w:rPr>
        <w:t>Trvanie výstavy</w:t>
      </w:r>
      <w:r w:rsidR="00635E4B" w:rsidRPr="005D597D">
        <w:rPr>
          <w:rFonts w:asciiTheme="minorHAnsi" w:hAnsiTheme="minorHAnsi"/>
          <w:color w:val="000000"/>
          <w:sz w:val="22"/>
          <w:szCs w:val="22"/>
          <w:lang w:val="sk-SK"/>
        </w:rPr>
        <w:t>:</w:t>
      </w:r>
      <w:r w:rsidR="004211EB" w:rsidRPr="005D597D">
        <w:rPr>
          <w:rFonts w:asciiTheme="minorHAnsi" w:hAnsiTheme="minorHAnsi"/>
          <w:color w:val="000000"/>
          <w:sz w:val="22"/>
          <w:szCs w:val="22"/>
          <w:lang w:val="sk-SK"/>
        </w:rPr>
        <w:tab/>
      </w:r>
      <w:r w:rsidR="00F40085" w:rsidRPr="005D597D">
        <w:rPr>
          <w:rFonts w:asciiTheme="minorHAnsi" w:hAnsiTheme="minorHAnsi"/>
          <w:color w:val="000000"/>
          <w:sz w:val="22"/>
          <w:szCs w:val="22"/>
          <w:lang w:val="sk-SK"/>
        </w:rPr>
        <w:t>27</w:t>
      </w:r>
      <w:r w:rsidR="009C1190" w:rsidRPr="005D597D">
        <w:rPr>
          <w:rFonts w:asciiTheme="minorHAnsi" w:hAnsiTheme="minorHAnsi"/>
          <w:color w:val="000000"/>
          <w:sz w:val="22"/>
          <w:szCs w:val="22"/>
          <w:lang w:val="sk-SK"/>
        </w:rPr>
        <w:t xml:space="preserve">. </w:t>
      </w:r>
      <w:r w:rsidR="00F40085" w:rsidRPr="005D597D">
        <w:rPr>
          <w:rFonts w:asciiTheme="minorHAnsi" w:hAnsiTheme="minorHAnsi"/>
          <w:color w:val="000000"/>
          <w:sz w:val="22"/>
          <w:szCs w:val="22"/>
          <w:lang w:val="sk-SK"/>
        </w:rPr>
        <w:t>apríla  – 12. mája</w:t>
      </w:r>
      <w:r w:rsidR="009C1190" w:rsidRPr="005D597D">
        <w:rPr>
          <w:rFonts w:asciiTheme="minorHAnsi" w:hAnsiTheme="minorHAnsi"/>
          <w:color w:val="000000"/>
          <w:sz w:val="22"/>
          <w:szCs w:val="22"/>
          <w:lang w:val="sk-SK"/>
        </w:rPr>
        <w:t xml:space="preserve"> 2017</w:t>
      </w:r>
    </w:p>
    <w:p w14:paraId="76CF00E0" w14:textId="00E1521F" w:rsidR="00F52741" w:rsidRPr="005D597D" w:rsidRDefault="00667BDC" w:rsidP="00F52741">
      <w:pPr>
        <w:spacing w:line="312" w:lineRule="auto"/>
        <w:rPr>
          <w:rFonts w:asciiTheme="minorHAnsi" w:hAnsiTheme="minorHAnsi"/>
          <w:color w:val="000000"/>
          <w:sz w:val="22"/>
          <w:szCs w:val="22"/>
          <w:lang w:val="sk-SK"/>
        </w:rPr>
      </w:pPr>
      <w:r w:rsidRPr="005D597D">
        <w:rPr>
          <w:rFonts w:asciiTheme="minorHAnsi" w:hAnsiTheme="minorHAnsi"/>
          <w:b/>
          <w:color w:val="000000"/>
          <w:sz w:val="22"/>
          <w:szCs w:val="22"/>
          <w:lang w:val="sk-SK"/>
        </w:rPr>
        <w:t>Vernisáž:</w:t>
      </w:r>
      <w:r w:rsidR="00EC358D">
        <w:rPr>
          <w:rFonts w:asciiTheme="minorHAnsi" w:hAnsiTheme="minorHAnsi"/>
          <w:color w:val="000000"/>
          <w:sz w:val="22"/>
          <w:szCs w:val="22"/>
          <w:lang w:val="sk-SK"/>
        </w:rPr>
        <w:tab/>
      </w:r>
      <w:r w:rsidR="00EC358D">
        <w:rPr>
          <w:rFonts w:asciiTheme="minorHAnsi" w:hAnsiTheme="minorHAnsi"/>
          <w:color w:val="000000"/>
          <w:sz w:val="22"/>
          <w:szCs w:val="22"/>
          <w:lang w:val="sk-SK"/>
        </w:rPr>
        <w:tab/>
        <w:t>2</w:t>
      </w:r>
      <w:r w:rsidR="00F40085" w:rsidRPr="005D597D">
        <w:rPr>
          <w:rFonts w:asciiTheme="minorHAnsi" w:hAnsiTheme="minorHAnsi"/>
          <w:color w:val="000000"/>
          <w:sz w:val="22"/>
          <w:szCs w:val="22"/>
          <w:lang w:val="sk-SK"/>
        </w:rPr>
        <w:t>6</w:t>
      </w:r>
      <w:r w:rsidRPr="005D597D">
        <w:rPr>
          <w:rFonts w:asciiTheme="minorHAnsi" w:hAnsiTheme="minorHAnsi"/>
          <w:color w:val="000000"/>
          <w:sz w:val="22"/>
          <w:szCs w:val="22"/>
          <w:lang w:val="sk-SK"/>
        </w:rPr>
        <w:t xml:space="preserve">. </w:t>
      </w:r>
      <w:r w:rsidR="00F40085" w:rsidRPr="005D597D">
        <w:rPr>
          <w:rFonts w:asciiTheme="minorHAnsi" w:hAnsiTheme="minorHAnsi"/>
          <w:color w:val="000000"/>
          <w:sz w:val="22"/>
          <w:szCs w:val="22"/>
          <w:lang w:val="sk-SK"/>
        </w:rPr>
        <w:t>apríla</w:t>
      </w:r>
      <w:r w:rsidRPr="005D597D">
        <w:rPr>
          <w:rFonts w:asciiTheme="minorHAnsi" w:hAnsiTheme="minorHAnsi"/>
          <w:color w:val="000000"/>
          <w:sz w:val="22"/>
          <w:szCs w:val="22"/>
          <w:lang w:val="sk-SK"/>
        </w:rPr>
        <w:t xml:space="preserve"> </w:t>
      </w:r>
      <w:r w:rsidR="00F52741" w:rsidRPr="005D597D">
        <w:rPr>
          <w:rFonts w:asciiTheme="minorHAnsi" w:hAnsiTheme="minorHAnsi"/>
          <w:color w:val="000000"/>
          <w:sz w:val="22"/>
          <w:szCs w:val="22"/>
          <w:lang w:val="sk-SK"/>
        </w:rPr>
        <w:t xml:space="preserve"> </w:t>
      </w:r>
      <w:r w:rsidR="009C1190" w:rsidRPr="005D597D">
        <w:rPr>
          <w:rFonts w:asciiTheme="minorHAnsi" w:hAnsiTheme="minorHAnsi"/>
          <w:color w:val="000000"/>
          <w:sz w:val="22"/>
          <w:szCs w:val="22"/>
          <w:lang w:val="sk-SK"/>
        </w:rPr>
        <w:t>2017</w:t>
      </w:r>
      <w:r w:rsidRPr="005D597D">
        <w:rPr>
          <w:rFonts w:asciiTheme="minorHAnsi" w:hAnsiTheme="minorHAnsi"/>
          <w:color w:val="000000"/>
          <w:sz w:val="22"/>
          <w:szCs w:val="22"/>
          <w:lang w:val="sk-SK"/>
        </w:rPr>
        <w:t xml:space="preserve"> o 18.00</w:t>
      </w:r>
    </w:p>
    <w:p w14:paraId="7E618536" w14:textId="6C3985E9" w:rsidR="00F52741" w:rsidRPr="005D597D" w:rsidRDefault="00F52741" w:rsidP="00F52741">
      <w:pPr>
        <w:spacing w:line="312" w:lineRule="auto"/>
        <w:rPr>
          <w:rFonts w:asciiTheme="minorHAnsi" w:hAnsiTheme="minorHAnsi"/>
          <w:color w:val="000000"/>
          <w:sz w:val="22"/>
          <w:szCs w:val="22"/>
          <w:lang w:val="sk-SK"/>
        </w:rPr>
      </w:pPr>
      <w:r w:rsidRPr="005D597D">
        <w:rPr>
          <w:rFonts w:asciiTheme="minorHAnsi" w:hAnsiTheme="minorHAnsi"/>
          <w:b/>
          <w:color w:val="000000"/>
          <w:sz w:val="22"/>
          <w:szCs w:val="22"/>
          <w:lang w:val="sk-SK"/>
        </w:rPr>
        <w:t>Miesto:</w:t>
      </w:r>
      <w:r w:rsidRPr="005D597D">
        <w:rPr>
          <w:rFonts w:asciiTheme="minorHAnsi" w:hAnsiTheme="minorHAnsi"/>
          <w:color w:val="000000"/>
          <w:sz w:val="22"/>
          <w:szCs w:val="22"/>
          <w:lang w:val="sk-SK"/>
        </w:rPr>
        <w:t xml:space="preserve"> </w:t>
      </w:r>
      <w:r w:rsidRPr="005D597D">
        <w:rPr>
          <w:rFonts w:asciiTheme="minorHAnsi" w:hAnsiTheme="minorHAnsi"/>
          <w:color w:val="000000"/>
          <w:sz w:val="22"/>
          <w:szCs w:val="22"/>
          <w:lang w:val="sk-SK"/>
        </w:rPr>
        <w:tab/>
      </w:r>
      <w:r w:rsidR="004211EB" w:rsidRPr="005D597D">
        <w:rPr>
          <w:rFonts w:asciiTheme="minorHAnsi" w:hAnsiTheme="minorHAnsi"/>
          <w:color w:val="000000"/>
          <w:sz w:val="22"/>
          <w:szCs w:val="22"/>
          <w:lang w:val="sk-SK"/>
        </w:rPr>
        <w:tab/>
      </w:r>
      <w:r w:rsidR="007F5EFD" w:rsidRPr="005D597D">
        <w:rPr>
          <w:rFonts w:asciiTheme="minorHAnsi" w:hAnsiTheme="minorHAnsi"/>
          <w:color w:val="000000"/>
          <w:sz w:val="22"/>
          <w:szCs w:val="22"/>
          <w:lang w:val="sk-SK"/>
        </w:rPr>
        <w:t>White &amp; Weiss Gallery</w:t>
      </w:r>
    </w:p>
    <w:p w14:paraId="7E4061EC" w14:textId="06AF4094" w:rsidR="00F52741" w:rsidRPr="005D597D" w:rsidRDefault="00F52741" w:rsidP="00F52741">
      <w:pPr>
        <w:spacing w:line="312" w:lineRule="auto"/>
        <w:rPr>
          <w:rFonts w:asciiTheme="minorHAnsi" w:hAnsiTheme="minorHAnsi"/>
          <w:color w:val="000000"/>
          <w:sz w:val="22"/>
          <w:szCs w:val="22"/>
          <w:lang w:val="sk-SK"/>
        </w:rPr>
      </w:pPr>
      <w:r w:rsidRPr="005D597D">
        <w:rPr>
          <w:rFonts w:asciiTheme="minorHAnsi" w:hAnsiTheme="minorHAnsi"/>
          <w:color w:val="000000"/>
          <w:sz w:val="22"/>
          <w:szCs w:val="22"/>
          <w:lang w:val="sk-SK"/>
        </w:rPr>
        <w:tab/>
      </w:r>
      <w:r w:rsidRPr="005D597D">
        <w:rPr>
          <w:rFonts w:asciiTheme="minorHAnsi" w:hAnsiTheme="minorHAnsi"/>
          <w:color w:val="000000"/>
          <w:sz w:val="22"/>
          <w:szCs w:val="22"/>
          <w:lang w:val="sk-SK"/>
        </w:rPr>
        <w:tab/>
      </w:r>
      <w:r w:rsidR="004211EB" w:rsidRPr="005D597D">
        <w:rPr>
          <w:rFonts w:asciiTheme="minorHAnsi" w:hAnsiTheme="minorHAnsi"/>
          <w:color w:val="000000"/>
          <w:sz w:val="22"/>
          <w:szCs w:val="22"/>
          <w:lang w:val="sk-SK"/>
        </w:rPr>
        <w:tab/>
      </w:r>
      <w:r w:rsidRPr="005D597D">
        <w:rPr>
          <w:rFonts w:asciiTheme="minorHAnsi" w:hAnsiTheme="minorHAnsi" w:cs="Calibri"/>
          <w:color w:val="1C304E"/>
          <w:sz w:val="22"/>
          <w:szCs w:val="22"/>
          <w:lang w:val="sk-SK"/>
        </w:rPr>
        <w:t>Grösslingová</w:t>
      </w:r>
      <w:r w:rsidRPr="005D597D">
        <w:rPr>
          <w:rFonts w:asciiTheme="minorHAnsi" w:hAnsiTheme="minorHAnsi"/>
          <w:color w:val="000000"/>
          <w:sz w:val="22"/>
          <w:szCs w:val="22"/>
          <w:lang w:val="sk-SK"/>
        </w:rPr>
        <w:t xml:space="preserve"> 50, Bratislava</w:t>
      </w:r>
    </w:p>
    <w:p w14:paraId="06F99DF0" w14:textId="5E0DA2F1" w:rsidR="004211EB" w:rsidRPr="005D597D" w:rsidRDefault="004211EB" w:rsidP="00F52741">
      <w:pPr>
        <w:spacing w:line="312" w:lineRule="auto"/>
        <w:rPr>
          <w:rFonts w:asciiTheme="minorHAnsi" w:hAnsiTheme="minorHAnsi"/>
          <w:color w:val="000000"/>
          <w:sz w:val="22"/>
          <w:szCs w:val="22"/>
          <w:lang w:val="sk-SK"/>
        </w:rPr>
      </w:pPr>
      <w:r w:rsidRPr="005D597D">
        <w:rPr>
          <w:rFonts w:asciiTheme="minorHAnsi" w:hAnsiTheme="minorHAnsi"/>
          <w:b/>
          <w:color w:val="000000"/>
          <w:sz w:val="22"/>
          <w:szCs w:val="22"/>
          <w:lang w:val="sk-SK"/>
        </w:rPr>
        <w:t>Otvorené:</w:t>
      </w:r>
      <w:r w:rsidRPr="005D597D">
        <w:rPr>
          <w:rFonts w:asciiTheme="minorHAnsi" w:hAnsiTheme="minorHAnsi"/>
          <w:color w:val="000000"/>
          <w:sz w:val="22"/>
          <w:szCs w:val="22"/>
          <w:lang w:val="sk-SK"/>
        </w:rPr>
        <w:tab/>
      </w:r>
      <w:r w:rsidRPr="005D597D">
        <w:rPr>
          <w:rFonts w:asciiTheme="minorHAnsi" w:hAnsiTheme="minorHAnsi"/>
          <w:color w:val="000000"/>
          <w:sz w:val="22"/>
          <w:szCs w:val="22"/>
          <w:lang w:val="sk-SK"/>
        </w:rPr>
        <w:tab/>
      </w:r>
      <w:r w:rsidR="007B1228" w:rsidRPr="005D597D">
        <w:rPr>
          <w:rFonts w:asciiTheme="minorHAnsi" w:hAnsiTheme="minorHAnsi"/>
          <w:color w:val="000000"/>
          <w:sz w:val="22"/>
          <w:szCs w:val="22"/>
          <w:lang w:val="sk-SK"/>
        </w:rPr>
        <w:t>u</w:t>
      </w:r>
      <w:r w:rsidRPr="005D597D">
        <w:rPr>
          <w:rFonts w:asciiTheme="minorHAnsi" w:hAnsiTheme="minorHAnsi"/>
          <w:color w:val="000000"/>
          <w:sz w:val="22"/>
          <w:szCs w:val="22"/>
          <w:lang w:val="sk-SK"/>
        </w:rPr>
        <w:t xml:space="preserve">torok – </w:t>
      </w:r>
      <w:r w:rsidR="007B1228" w:rsidRPr="005D597D">
        <w:rPr>
          <w:rFonts w:asciiTheme="minorHAnsi" w:hAnsiTheme="minorHAnsi"/>
          <w:color w:val="000000"/>
          <w:sz w:val="22"/>
          <w:szCs w:val="22"/>
          <w:lang w:val="sk-SK"/>
        </w:rPr>
        <w:t>p</w:t>
      </w:r>
      <w:r w:rsidRPr="005D597D">
        <w:rPr>
          <w:rFonts w:asciiTheme="minorHAnsi" w:hAnsiTheme="minorHAnsi"/>
          <w:color w:val="000000"/>
          <w:sz w:val="22"/>
          <w:szCs w:val="22"/>
          <w:lang w:val="sk-SK"/>
        </w:rPr>
        <w:t>iatok, 13.00 – 18.00</w:t>
      </w:r>
    </w:p>
    <w:p w14:paraId="01BA9EB3" w14:textId="77777777" w:rsidR="00950CD4" w:rsidRPr="005D597D" w:rsidRDefault="00950CD4" w:rsidP="00950CD4">
      <w:pPr>
        <w:rPr>
          <w:rFonts w:asciiTheme="minorHAnsi" w:hAnsiTheme="minorHAnsi"/>
          <w:b/>
          <w:sz w:val="22"/>
          <w:szCs w:val="22"/>
          <w:lang w:val="sk-SK"/>
        </w:rPr>
      </w:pPr>
    </w:p>
    <w:p w14:paraId="6F66FAF6" w14:textId="77777777" w:rsidR="00950CD4" w:rsidRPr="005D597D" w:rsidRDefault="00950CD4" w:rsidP="00950CD4">
      <w:pPr>
        <w:rPr>
          <w:rFonts w:asciiTheme="minorHAnsi" w:hAnsiTheme="minorHAnsi"/>
          <w:b/>
          <w:sz w:val="22"/>
          <w:szCs w:val="22"/>
          <w:lang w:val="sk-SK"/>
        </w:rPr>
      </w:pPr>
    </w:p>
    <w:p w14:paraId="0302D940" w14:textId="5FE97E4E" w:rsidR="00443A12" w:rsidRPr="005D597D" w:rsidRDefault="00443A12" w:rsidP="00950CD4">
      <w:pPr>
        <w:rPr>
          <w:rFonts w:asciiTheme="minorHAnsi" w:hAnsiTheme="minorHAnsi"/>
          <w:bCs/>
          <w:sz w:val="22"/>
          <w:szCs w:val="22"/>
        </w:rPr>
      </w:pPr>
      <w:r w:rsidRPr="005D597D">
        <w:rPr>
          <w:rFonts w:asciiTheme="minorHAnsi" w:hAnsiTheme="minorHAnsi"/>
          <w:b/>
          <w:sz w:val="22"/>
          <w:szCs w:val="22"/>
          <w:lang w:val="sk-SK"/>
        </w:rPr>
        <w:t xml:space="preserve">(PEREX) </w:t>
      </w:r>
      <w:r w:rsidRPr="005D597D">
        <w:rPr>
          <w:rFonts w:asciiTheme="minorHAnsi" w:hAnsiTheme="minorHAnsi"/>
          <w:sz w:val="22"/>
          <w:szCs w:val="22"/>
          <w:lang w:val="sk-SK"/>
        </w:rPr>
        <w:t xml:space="preserve">Bratislavská galéria </w:t>
      </w:r>
      <w:r w:rsidRPr="005D597D">
        <w:rPr>
          <w:rFonts w:asciiTheme="minorHAnsi" w:hAnsiTheme="minorHAnsi"/>
          <w:color w:val="000000"/>
          <w:sz w:val="22"/>
          <w:szCs w:val="22"/>
          <w:lang w:val="sk-SK"/>
        </w:rPr>
        <w:t>White</w:t>
      </w:r>
      <w:r w:rsidR="003D67EB" w:rsidRPr="005D597D">
        <w:rPr>
          <w:rFonts w:asciiTheme="minorHAnsi" w:hAnsiTheme="minorHAnsi"/>
          <w:color w:val="000000"/>
          <w:sz w:val="22"/>
          <w:szCs w:val="22"/>
          <w:lang w:val="sk-SK"/>
        </w:rPr>
        <w:t xml:space="preserve"> &amp; Weiss</w:t>
      </w:r>
      <w:r w:rsidRPr="005D597D">
        <w:rPr>
          <w:rFonts w:asciiTheme="minorHAnsi" w:hAnsiTheme="minorHAnsi"/>
          <w:color w:val="000000"/>
          <w:sz w:val="22"/>
          <w:szCs w:val="22"/>
          <w:lang w:val="sk-SK"/>
        </w:rPr>
        <w:t xml:space="preserve"> </w:t>
      </w:r>
      <w:r w:rsidR="00950CD4" w:rsidRPr="005D597D">
        <w:rPr>
          <w:rFonts w:asciiTheme="minorHAnsi" w:hAnsiTheme="minorHAnsi"/>
          <w:bCs/>
          <w:sz w:val="22"/>
          <w:szCs w:val="22"/>
        </w:rPr>
        <w:t xml:space="preserve">otvára 26. apríla výstavu </w:t>
      </w:r>
      <w:r w:rsidR="00950CD4" w:rsidRPr="005D597D">
        <w:rPr>
          <w:rFonts w:asciiTheme="minorHAnsi" w:hAnsiTheme="minorHAnsi"/>
          <w:bCs/>
          <w:sz w:val="22"/>
          <w:szCs w:val="22"/>
        </w:rPr>
        <w:t>Igora Kalného (1957-1987),</w:t>
      </w:r>
      <w:r w:rsidR="00950CD4" w:rsidRPr="005D597D">
        <w:rPr>
          <w:rFonts w:asciiTheme="minorHAnsi" w:hAnsiTheme="minorHAnsi"/>
          <w:bCs/>
          <w:sz w:val="22"/>
          <w:szCs w:val="22"/>
        </w:rPr>
        <w:t xml:space="preserve"> </w:t>
      </w:r>
      <w:r w:rsidR="00950CD4" w:rsidRPr="005D597D">
        <w:rPr>
          <w:rFonts w:asciiTheme="minorHAnsi" w:hAnsiTheme="minorHAnsi"/>
          <w:bCs/>
          <w:sz w:val="22"/>
          <w:szCs w:val="22"/>
        </w:rPr>
        <w:t>výrazného autora neoficiálnej výtvarnej scény 80. rokov minulého storočia. Názov výstavy 30 + 30 symbolicky odkazuje na 30 rokov života autora a 30 r</w:t>
      </w:r>
      <w:r w:rsidR="005D597D" w:rsidRPr="005D597D">
        <w:rPr>
          <w:rFonts w:asciiTheme="minorHAnsi" w:hAnsiTheme="minorHAnsi"/>
          <w:bCs/>
          <w:sz w:val="22"/>
          <w:szCs w:val="22"/>
        </w:rPr>
        <w:t xml:space="preserve">okov, ktoré v tomto roku uplynú </w:t>
      </w:r>
      <w:r w:rsidR="00950CD4" w:rsidRPr="005D597D">
        <w:rPr>
          <w:rFonts w:asciiTheme="minorHAnsi" w:hAnsiTheme="minorHAnsi"/>
          <w:bCs/>
          <w:sz w:val="22"/>
          <w:szCs w:val="22"/>
        </w:rPr>
        <w:t>od jeho predčasného odchodu.</w:t>
      </w:r>
      <w:r w:rsidR="00950CD4" w:rsidRPr="005D597D">
        <w:rPr>
          <w:rFonts w:asciiTheme="minorHAnsi" w:hAnsiTheme="minorHAnsi"/>
          <w:bCs/>
          <w:sz w:val="22"/>
          <w:szCs w:val="22"/>
        </w:rPr>
        <w:t xml:space="preserve"> </w:t>
      </w:r>
      <w:r w:rsidRPr="005D597D">
        <w:rPr>
          <w:rFonts w:asciiTheme="minorHAnsi" w:hAnsiTheme="minorHAnsi"/>
          <w:color w:val="000000"/>
          <w:sz w:val="22"/>
          <w:szCs w:val="22"/>
          <w:lang w:val="sk-SK"/>
        </w:rPr>
        <w:t>Výstav</w:t>
      </w:r>
      <w:r w:rsidR="00DC1DB0" w:rsidRPr="005D597D">
        <w:rPr>
          <w:rFonts w:asciiTheme="minorHAnsi" w:hAnsiTheme="minorHAnsi"/>
          <w:color w:val="000000"/>
          <w:sz w:val="22"/>
          <w:szCs w:val="22"/>
          <w:lang w:val="sk-SK"/>
        </w:rPr>
        <w:t xml:space="preserve">a potrvá </w:t>
      </w:r>
      <w:r w:rsidR="00950CD4" w:rsidRPr="005D597D">
        <w:rPr>
          <w:rFonts w:asciiTheme="minorHAnsi" w:hAnsiTheme="minorHAnsi"/>
          <w:color w:val="000000"/>
          <w:sz w:val="22"/>
          <w:szCs w:val="22"/>
          <w:lang w:val="sk-SK"/>
        </w:rPr>
        <w:t>do 12</w:t>
      </w:r>
      <w:r w:rsidRPr="005D597D">
        <w:rPr>
          <w:rFonts w:asciiTheme="minorHAnsi" w:hAnsiTheme="minorHAnsi"/>
          <w:color w:val="000000"/>
          <w:sz w:val="22"/>
          <w:szCs w:val="22"/>
          <w:lang w:val="sk-SK"/>
        </w:rPr>
        <w:t>.</w:t>
      </w:r>
      <w:r w:rsidR="00950CD4" w:rsidRPr="005D597D">
        <w:rPr>
          <w:rFonts w:asciiTheme="minorHAnsi" w:hAnsiTheme="minorHAnsi"/>
          <w:color w:val="000000"/>
          <w:sz w:val="22"/>
          <w:szCs w:val="22"/>
          <w:lang w:val="sk-SK"/>
        </w:rPr>
        <w:t xml:space="preserve"> máj</w:t>
      </w:r>
      <w:r w:rsidR="00135BFE" w:rsidRPr="005D597D">
        <w:rPr>
          <w:rFonts w:asciiTheme="minorHAnsi" w:hAnsiTheme="minorHAnsi"/>
          <w:color w:val="000000"/>
          <w:sz w:val="22"/>
          <w:szCs w:val="22"/>
          <w:lang w:val="sk-SK"/>
        </w:rPr>
        <w:t>a.</w:t>
      </w:r>
    </w:p>
    <w:p w14:paraId="6A729D87" w14:textId="5CB6A993" w:rsidR="0003322E" w:rsidRPr="005D597D" w:rsidRDefault="0003322E" w:rsidP="009C1190">
      <w:pPr>
        <w:spacing w:line="360" w:lineRule="auto"/>
        <w:rPr>
          <w:rFonts w:asciiTheme="minorHAnsi" w:hAnsiTheme="minorHAnsi"/>
          <w:b/>
          <w:sz w:val="22"/>
          <w:szCs w:val="22"/>
          <w:lang w:val="sk-SK"/>
        </w:rPr>
      </w:pPr>
    </w:p>
    <w:p w14:paraId="0DF6EC65" w14:textId="6CE48E45" w:rsidR="00950CD4" w:rsidRPr="005D597D" w:rsidRDefault="00025FBA" w:rsidP="009C1190">
      <w:pPr>
        <w:spacing w:line="360" w:lineRule="auto"/>
        <w:rPr>
          <w:rFonts w:asciiTheme="minorHAnsi" w:hAnsiTheme="minorHAnsi"/>
          <w:b/>
          <w:sz w:val="22"/>
          <w:szCs w:val="22"/>
          <w:lang w:val="sk-SK"/>
        </w:rPr>
      </w:pPr>
      <w:r w:rsidRPr="005D597D">
        <w:rPr>
          <w:rFonts w:asciiTheme="minorHAnsi" w:hAnsiTheme="minorHAnsi"/>
          <w:b/>
          <w:sz w:val="22"/>
          <w:szCs w:val="22"/>
          <w:lang w:val="sk-SK"/>
        </w:rPr>
        <w:t xml:space="preserve"> </w:t>
      </w:r>
      <w:r w:rsidR="0006452B" w:rsidRPr="005D597D">
        <w:rPr>
          <w:rFonts w:asciiTheme="minorHAnsi" w:hAnsiTheme="minorHAnsi"/>
          <w:b/>
          <w:sz w:val="22"/>
          <w:szCs w:val="22"/>
          <w:lang w:val="sk-SK"/>
        </w:rPr>
        <w:t xml:space="preserve">        </w:t>
      </w:r>
      <w:r w:rsidRPr="005D597D">
        <w:rPr>
          <w:rFonts w:asciiTheme="minorHAnsi" w:hAnsiTheme="minorHAnsi"/>
          <w:b/>
          <w:sz w:val="22"/>
          <w:szCs w:val="22"/>
          <w:lang w:val="sk-SK"/>
        </w:rPr>
        <w:t xml:space="preserve"> </w:t>
      </w:r>
      <w:r w:rsidR="00B02C1A">
        <w:rPr>
          <w:rFonts w:asciiTheme="minorHAnsi" w:hAnsiTheme="minorHAnsi"/>
          <w:b/>
          <w:noProof/>
          <w:sz w:val="22"/>
          <w:szCs w:val="22"/>
          <w:lang w:val="en-GB" w:eastAsia="en-GB"/>
        </w:rPr>
        <w:drawing>
          <wp:inline distT="0" distB="0" distL="0" distR="0" wp14:anchorId="7F01F943" wp14:editId="2428085B">
            <wp:extent cx="1677703" cy="2368593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Bez názvu (B), 1986-87, Ceruzka na papieri, 86,2 x 61,1cm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7739" cy="24392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02C1A">
        <w:rPr>
          <w:rFonts w:asciiTheme="minorHAnsi" w:hAnsiTheme="minorHAnsi"/>
          <w:b/>
          <w:sz w:val="22"/>
          <w:szCs w:val="22"/>
          <w:lang w:val="sk-SK"/>
        </w:rPr>
        <w:t xml:space="preserve">                      </w:t>
      </w:r>
      <w:r w:rsidR="00B02C1A">
        <w:rPr>
          <w:rFonts w:asciiTheme="minorHAnsi" w:hAnsiTheme="minorHAnsi"/>
          <w:b/>
          <w:noProof/>
          <w:sz w:val="22"/>
          <w:szCs w:val="22"/>
          <w:lang w:val="en-GB" w:eastAsia="en-GB"/>
        </w:rPr>
        <w:drawing>
          <wp:inline distT="0" distB="0" distL="0" distR="0" wp14:anchorId="1732E7E0" wp14:editId="1FDC5923">
            <wp:extent cx="2447724" cy="1631816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Kalny_beznazvu_1985_kombtechnika_napapieri_58,5x41,7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7195" cy="1658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B9F798" w14:textId="77777777" w:rsidR="0003322E" w:rsidRPr="005D597D" w:rsidRDefault="0003322E" w:rsidP="009C1190">
      <w:pPr>
        <w:spacing w:line="360" w:lineRule="auto"/>
        <w:rPr>
          <w:rFonts w:asciiTheme="minorHAnsi" w:hAnsiTheme="minorHAnsi"/>
          <w:b/>
          <w:sz w:val="22"/>
          <w:szCs w:val="22"/>
          <w:lang w:val="sk-SK"/>
        </w:rPr>
      </w:pPr>
    </w:p>
    <w:p w14:paraId="7BE2A7B9" w14:textId="6478564B" w:rsidR="008558F0" w:rsidRPr="005D597D" w:rsidRDefault="008558F0" w:rsidP="008558F0">
      <w:pPr>
        <w:rPr>
          <w:rFonts w:asciiTheme="minorHAnsi" w:hAnsiTheme="minorHAnsi"/>
          <w:bCs/>
          <w:sz w:val="22"/>
          <w:szCs w:val="22"/>
        </w:rPr>
      </w:pPr>
      <w:r w:rsidRPr="005D597D">
        <w:rPr>
          <w:rFonts w:asciiTheme="minorHAnsi" w:hAnsiTheme="minorHAnsi"/>
          <w:bCs/>
          <w:sz w:val="22"/>
          <w:szCs w:val="22"/>
        </w:rPr>
        <w:t>Galéria White&amp;Weiss</w:t>
      </w:r>
      <w:r w:rsidR="0006452B" w:rsidRPr="005D597D">
        <w:rPr>
          <w:rFonts w:asciiTheme="minorHAnsi" w:hAnsiTheme="minorHAnsi"/>
          <w:bCs/>
          <w:sz w:val="22"/>
          <w:szCs w:val="22"/>
        </w:rPr>
        <w:t xml:space="preserve"> </w:t>
      </w:r>
      <w:r w:rsidRPr="005D597D">
        <w:rPr>
          <w:rFonts w:asciiTheme="minorHAnsi" w:hAnsiTheme="minorHAnsi"/>
          <w:bCs/>
          <w:sz w:val="22"/>
          <w:szCs w:val="22"/>
        </w:rPr>
        <w:t>predstavuje tvorbu Igora Kalného (1957-1987),</w:t>
      </w:r>
      <w:r w:rsidRPr="005D597D">
        <w:rPr>
          <w:rFonts w:asciiTheme="minorHAnsi" w:hAnsiTheme="minorHAnsi"/>
          <w:bCs/>
          <w:sz w:val="22"/>
          <w:szCs w:val="22"/>
        </w:rPr>
        <w:t xml:space="preserve"> </w:t>
      </w:r>
      <w:r w:rsidRPr="005D597D">
        <w:rPr>
          <w:rFonts w:asciiTheme="minorHAnsi" w:hAnsiTheme="minorHAnsi"/>
          <w:bCs/>
          <w:sz w:val="22"/>
          <w:szCs w:val="22"/>
        </w:rPr>
        <w:t xml:space="preserve">výrazného autora neoficiálnej výtvarnej scény 80. rokov minulého storočia. </w:t>
      </w:r>
      <w:r w:rsidR="005D597D" w:rsidRPr="005D597D">
        <w:rPr>
          <w:rStyle w:val="s2"/>
          <w:rFonts w:asciiTheme="minorHAnsi" w:hAnsiTheme="minorHAnsi"/>
          <w:sz w:val="22"/>
          <w:szCs w:val="22"/>
        </w:rPr>
        <w:t xml:space="preserve">I keď generačne mladší, bol </w:t>
      </w:r>
      <w:r w:rsidR="005D597D" w:rsidRPr="005D597D">
        <w:rPr>
          <w:rStyle w:val="s2"/>
          <w:rFonts w:asciiTheme="minorHAnsi" w:hAnsiTheme="minorHAnsi"/>
          <w:sz w:val="22"/>
          <w:szCs w:val="22"/>
        </w:rPr>
        <w:t>súputníkom autorov tzv. analytickej</w:t>
      </w:r>
      <w:r w:rsidR="005D597D" w:rsidRPr="005D597D">
        <w:rPr>
          <w:rStyle w:val="s2"/>
          <w:rFonts w:asciiTheme="minorHAnsi" w:hAnsiTheme="minorHAnsi"/>
          <w:sz w:val="22"/>
          <w:szCs w:val="22"/>
        </w:rPr>
        <w:t xml:space="preserve"> tvorby </w:t>
      </w:r>
      <w:r w:rsidRPr="005D597D">
        <w:rPr>
          <w:rFonts w:asciiTheme="minorHAnsi" w:hAnsiTheme="minorHAnsi"/>
          <w:bCs/>
          <w:sz w:val="22"/>
          <w:szCs w:val="22"/>
        </w:rPr>
        <w:t>(Milan Bočkay, Marián Mudroch, Otis Laubert, Dezider Tóth</w:t>
      </w:r>
      <w:r w:rsidR="003D67EB" w:rsidRPr="005D597D">
        <w:rPr>
          <w:rFonts w:asciiTheme="minorHAnsi" w:hAnsiTheme="minorHAnsi"/>
          <w:bCs/>
          <w:sz w:val="22"/>
          <w:szCs w:val="22"/>
        </w:rPr>
        <w:t>, Igor Minárik</w:t>
      </w:r>
      <w:r w:rsidRPr="005D597D">
        <w:rPr>
          <w:rFonts w:asciiTheme="minorHAnsi" w:hAnsiTheme="minorHAnsi"/>
          <w:bCs/>
          <w:sz w:val="22"/>
          <w:szCs w:val="22"/>
        </w:rPr>
        <w:t>)</w:t>
      </w:r>
      <w:r w:rsidR="003D67EB" w:rsidRPr="005D597D">
        <w:rPr>
          <w:rFonts w:asciiTheme="minorHAnsi" w:hAnsiTheme="minorHAnsi"/>
          <w:bCs/>
          <w:sz w:val="22"/>
          <w:szCs w:val="22"/>
        </w:rPr>
        <w:t>.</w:t>
      </w:r>
      <w:r w:rsidR="00B35986">
        <w:rPr>
          <w:rFonts w:asciiTheme="minorHAnsi" w:hAnsiTheme="minorHAnsi"/>
          <w:bCs/>
          <w:sz w:val="22"/>
          <w:szCs w:val="22"/>
        </w:rPr>
        <w:t xml:space="preserve"> </w:t>
      </w:r>
      <w:bookmarkStart w:id="0" w:name="_GoBack"/>
      <w:bookmarkEnd w:id="0"/>
    </w:p>
    <w:p w14:paraId="273CF70E" w14:textId="77777777" w:rsidR="008558F0" w:rsidRPr="005D597D" w:rsidRDefault="008558F0" w:rsidP="008558F0">
      <w:pPr>
        <w:rPr>
          <w:rFonts w:asciiTheme="minorHAnsi" w:hAnsiTheme="minorHAnsi"/>
          <w:bCs/>
          <w:sz w:val="22"/>
          <w:szCs w:val="22"/>
        </w:rPr>
      </w:pPr>
    </w:p>
    <w:p w14:paraId="41496682" w14:textId="105B517F" w:rsidR="008558F0" w:rsidRPr="005D597D" w:rsidRDefault="005D597D" w:rsidP="008558F0">
      <w:pPr>
        <w:rPr>
          <w:rFonts w:asciiTheme="minorHAnsi" w:hAnsiTheme="minorHAnsi"/>
          <w:bCs/>
          <w:color w:val="000000"/>
          <w:sz w:val="22"/>
          <w:szCs w:val="22"/>
        </w:rPr>
      </w:pPr>
      <w:r w:rsidRPr="005D597D">
        <w:rPr>
          <w:rStyle w:val="s2"/>
          <w:rFonts w:asciiTheme="minorHAnsi" w:hAnsiTheme="minorHAnsi"/>
          <w:sz w:val="22"/>
          <w:szCs w:val="22"/>
        </w:rPr>
        <w:t xml:space="preserve">Jeho vyjadrovacím prostriedkom a médiom sa stala kresba v rôznych podobách: od meditatívnych, precízne budovaných vzorcov kresebných štruktúr, pečiatkových kresieb (odkazujúcich k Orwellovej Farme zvierat), dynamických geometrických kresieb, cez obkresľovanie každodenných predmetov až po veľkoformátové záznamy vznikajúce </w:t>
      </w:r>
      <w:r w:rsidRPr="005D597D">
        <w:rPr>
          <w:rStyle w:val="s2"/>
          <w:rFonts w:asciiTheme="minorHAnsi" w:hAnsiTheme="minorHAnsi"/>
          <w:sz w:val="22"/>
          <w:szCs w:val="22"/>
        </w:rPr>
        <w:lastRenderedPageBreak/>
        <w:t xml:space="preserve">obkresľovaním vlastného tela v gestických telovkách, na pomedzí akčného umenia a body </w:t>
      </w:r>
      <w:r w:rsidRPr="005D597D">
        <w:rPr>
          <w:rStyle w:val="s2"/>
          <w:rFonts w:asciiTheme="minorHAnsi" w:hAnsiTheme="minorHAnsi"/>
          <w:sz w:val="22"/>
          <w:szCs w:val="22"/>
        </w:rPr>
        <w:t>artu</w:t>
      </w:r>
    </w:p>
    <w:p w14:paraId="1B9F6010" w14:textId="77777777" w:rsidR="005D597D" w:rsidRPr="005D597D" w:rsidRDefault="005D597D" w:rsidP="008558F0">
      <w:pPr>
        <w:rPr>
          <w:rFonts w:asciiTheme="minorHAnsi" w:hAnsiTheme="minorHAnsi"/>
          <w:bCs/>
          <w:sz w:val="22"/>
          <w:szCs w:val="22"/>
        </w:rPr>
      </w:pPr>
    </w:p>
    <w:p w14:paraId="22B093C6" w14:textId="5F182549" w:rsidR="008558F0" w:rsidRPr="005D597D" w:rsidRDefault="008558F0" w:rsidP="008558F0">
      <w:pPr>
        <w:rPr>
          <w:rFonts w:asciiTheme="minorHAnsi" w:hAnsiTheme="minorHAnsi"/>
          <w:bCs/>
          <w:sz w:val="22"/>
          <w:szCs w:val="22"/>
        </w:rPr>
      </w:pPr>
      <w:r w:rsidRPr="005D597D">
        <w:rPr>
          <w:rFonts w:asciiTheme="minorHAnsi" w:hAnsiTheme="minorHAnsi"/>
          <w:bCs/>
          <w:sz w:val="22"/>
          <w:szCs w:val="22"/>
        </w:rPr>
        <w:t xml:space="preserve">Výstava v galérii White&amp;Weiss </w:t>
      </w:r>
      <w:r w:rsidRPr="005D597D">
        <w:rPr>
          <w:rFonts w:asciiTheme="minorHAnsi" w:hAnsiTheme="minorHAnsi"/>
          <w:bCs/>
          <w:sz w:val="22"/>
          <w:szCs w:val="22"/>
        </w:rPr>
        <w:t xml:space="preserve">Gallery </w:t>
      </w:r>
      <w:r w:rsidRPr="005D597D">
        <w:rPr>
          <w:rFonts w:asciiTheme="minorHAnsi" w:hAnsiTheme="minorHAnsi"/>
          <w:bCs/>
          <w:sz w:val="22"/>
          <w:szCs w:val="22"/>
        </w:rPr>
        <w:t xml:space="preserve">je reprezentatívnou sondou do jeho tvorby, pričom zaznamenáva dialóg medzi hrou a existenciálnym napätím, reprezentovaným pečiatkovými kresbami na jednej a </w:t>
      </w:r>
      <w:r w:rsidR="0006249D" w:rsidRPr="005D597D">
        <w:rPr>
          <w:rFonts w:asciiTheme="minorHAnsi" w:hAnsiTheme="minorHAnsi"/>
          <w:bCs/>
          <w:sz w:val="22"/>
          <w:szCs w:val="22"/>
        </w:rPr>
        <w:t>gestickými „telovkami“</w:t>
      </w:r>
      <w:r w:rsidR="00EC358D">
        <w:rPr>
          <w:rFonts w:asciiTheme="minorHAnsi" w:hAnsiTheme="minorHAnsi"/>
          <w:bCs/>
          <w:sz w:val="22"/>
          <w:szCs w:val="22"/>
        </w:rPr>
        <w:t xml:space="preserve"> </w:t>
      </w:r>
      <w:r w:rsidRPr="005D597D">
        <w:rPr>
          <w:rFonts w:asciiTheme="minorHAnsi" w:hAnsiTheme="minorHAnsi"/>
          <w:bCs/>
          <w:sz w:val="22"/>
          <w:szCs w:val="22"/>
        </w:rPr>
        <w:t>na druhej strane.  </w:t>
      </w:r>
    </w:p>
    <w:p w14:paraId="0DC7874A" w14:textId="77777777" w:rsidR="008558F0" w:rsidRPr="005D597D" w:rsidRDefault="008558F0" w:rsidP="008558F0">
      <w:pPr>
        <w:rPr>
          <w:rFonts w:asciiTheme="minorHAnsi" w:hAnsiTheme="minorHAnsi"/>
          <w:bCs/>
          <w:sz w:val="22"/>
          <w:szCs w:val="22"/>
        </w:rPr>
      </w:pPr>
    </w:p>
    <w:p w14:paraId="6C386937" w14:textId="6B21E127" w:rsidR="008558F0" w:rsidRPr="005D597D" w:rsidRDefault="008558F0" w:rsidP="008558F0">
      <w:pPr>
        <w:rPr>
          <w:rFonts w:asciiTheme="minorHAnsi" w:hAnsiTheme="minorHAnsi"/>
          <w:bCs/>
          <w:sz w:val="22"/>
          <w:szCs w:val="22"/>
        </w:rPr>
      </w:pPr>
      <w:r w:rsidRPr="005D597D">
        <w:rPr>
          <w:rFonts w:asciiTheme="minorHAnsi" w:hAnsiTheme="minorHAnsi"/>
          <w:bCs/>
          <w:sz w:val="22"/>
          <w:szCs w:val="22"/>
        </w:rPr>
        <w:t>Kresby predstavujú špecifický obraz doby s jej absurditou, ktorá zanechala stigmu na</w:t>
      </w:r>
    </w:p>
    <w:p w14:paraId="4B2965F4" w14:textId="77777777" w:rsidR="008558F0" w:rsidRPr="005D597D" w:rsidRDefault="008558F0" w:rsidP="008558F0">
      <w:pPr>
        <w:rPr>
          <w:rFonts w:asciiTheme="minorHAnsi" w:hAnsiTheme="minorHAnsi"/>
          <w:bCs/>
          <w:sz w:val="22"/>
          <w:szCs w:val="22"/>
        </w:rPr>
      </w:pPr>
      <w:r w:rsidRPr="005D597D">
        <w:rPr>
          <w:rFonts w:asciiTheme="minorHAnsi" w:hAnsiTheme="minorHAnsi"/>
          <w:bCs/>
          <w:sz w:val="22"/>
          <w:szCs w:val="22"/>
        </w:rPr>
        <w:t xml:space="preserve">autorovej životnej ceste. Jeho tvorba by nebola kompletná bez akcií, hudobnej a literárnej tvorby a práci so slovom, v ktorej možno vnímať neuvedomelé, ale predsa prítomné rodinné dedičstvo otca, publicistu Sláva Kalného. </w:t>
      </w:r>
    </w:p>
    <w:p w14:paraId="3A9DC793" w14:textId="77777777" w:rsidR="008558F0" w:rsidRPr="005D597D" w:rsidRDefault="008558F0" w:rsidP="008558F0">
      <w:pPr>
        <w:rPr>
          <w:rFonts w:asciiTheme="minorHAnsi" w:hAnsiTheme="minorHAnsi"/>
          <w:bCs/>
          <w:sz w:val="22"/>
          <w:szCs w:val="22"/>
        </w:rPr>
      </w:pPr>
    </w:p>
    <w:p w14:paraId="1B4DE23B" w14:textId="77777777" w:rsidR="008558F0" w:rsidRDefault="008558F0" w:rsidP="008558F0">
      <w:pPr>
        <w:rPr>
          <w:rFonts w:asciiTheme="minorHAnsi" w:hAnsiTheme="minorHAnsi"/>
          <w:bCs/>
          <w:sz w:val="22"/>
          <w:szCs w:val="22"/>
        </w:rPr>
      </w:pPr>
      <w:r w:rsidRPr="005D597D">
        <w:rPr>
          <w:rFonts w:asciiTheme="minorHAnsi" w:hAnsiTheme="minorHAnsi"/>
          <w:bCs/>
          <w:sz w:val="22"/>
          <w:szCs w:val="22"/>
        </w:rPr>
        <w:t xml:space="preserve">Názov výstavy 30 + 30 symbolicky odkazuje na 30 rokov života autora a 30 rokov, ktoré v tomto roku uplynú od jeho predčasného odchodu. </w:t>
      </w:r>
    </w:p>
    <w:p w14:paraId="7C0A8CBC" w14:textId="77777777" w:rsidR="00EC358D" w:rsidRPr="005D597D" w:rsidRDefault="00EC358D" w:rsidP="008558F0">
      <w:pPr>
        <w:rPr>
          <w:rFonts w:asciiTheme="minorHAnsi" w:hAnsiTheme="minorHAnsi"/>
          <w:bCs/>
          <w:sz w:val="22"/>
          <w:szCs w:val="22"/>
        </w:rPr>
      </w:pPr>
    </w:p>
    <w:p w14:paraId="51FE13E4" w14:textId="77777777" w:rsidR="008558F0" w:rsidRPr="005D597D" w:rsidRDefault="008558F0" w:rsidP="008558F0">
      <w:pPr>
        <w:rPr>
          <w:rFonts w:asciiTheme="minorHAnsi" w:hAnsiTheme="minorHAnsi"/>
          <w:bCs/>
          <w:sz w:val="22"/>
          <w:szCs w:val="22"/>
        </w:rPr>
      </w:pPr>
    </w:p>
    <w:p w14:paraId="6BCE7BD5" w14:textId="77777777" w:rsidR="009C1190" w:rsidRPr="005D597D" w:rsidRDefault="009C1190" w:rsidP="009C1190">
      <w:pPr>
        <w:spacing w:line="360" w:lineRule="auto"/>
        <w:rPr>
          <w:rFonts w:asciiTheme="minorHAnsi" w:hAnsiTheme="minorHAnsi"/>
          <w:sz w:val="22"/>
          <w:szCs w:val="22"/>
          <w:lang w:val="sk-SK"/>
        </w:rPr>
      </w:pPr>
    </w:p>
    <w:p w14:paraId="5617F9A5" w14:textId="44DFEEE8" w:rsidR="009363E5" w:rsidRPr="005D597D" w:rsidRDefault="009363E5">
      <w:pPr>
        <w:spacing w:line="360" w:lineRule="auto"/>
        <w:rPr>
          <w:rFonts w:asciiTheme="minorHAnsi" w:hAnsiTheme="minorHAnsi"/>
          <w:sz w:val="22"/>
          <w:szCs w:val="22"/>
          <w:lang w:val="sk-SK"/>
        </w:rPr>
      </w:pPr>
      <w:r w:rsidRPr="005D597D">
        <w:rPr>
          <w:rFonts w:asciiTheme="minorHAnsi" w:hAnsiTheme="minorHAnsi"/>
          <w:sz w:val="22"/>
          <w:szCs w:val="22"/>
          <w:lang w:val="sk-SK"/>
        </w:rPr>
        <w:t>Kontakt</w:t>
      </w:r>
      <w:r w:rsidR="009C1190" w:rsidRPr="005D597D">
        <w:rPr>
          <w:rFonts w:asciiTheme="minorHAnsi" w:hAnsiTheme="minorHAnsi"/>
          <w:sz w:val="22"/>
          <w:szCs w:val="22"/>
          <w:lang w:val="sk-SK"/>
        </w:rPr>
        <w:t>:</w:t>
      </w:r>
    </w:p>
    <w:p w14:paraId="70D10688" w14:textId="77777777" w:rsidR="009363E5" w:rsidRPr="005D597D" w:rsidRDefault="009363E5">
      <w:pPr>
        <w:spacing w:line="360" w:lineRule="auto"/>
        <w:rPr>
          <w:rFonts w:asciiTheme="minorHAnsi" w:hAnsiTheme="minorHAnsi"/>
          <w:sz w:val="22"/>
          <w:szCs w:val="22"/>
          <w:lang w:val="sk-SK"/>
        </w:rPr>
      </w:pPr>
      <w:r w:rsidRPr="005D597D">
        <w:rPr>
          <w:rFonts w:asciiTheme="minorHAnsi" w:hAnsiTheme="minorHAnsi"/>
          <w:sz w:val="22"/>
          <w:szCs w:val="22"/>
          <w:lang w:val="sk-SK"/>
        </w:rPr>
        <w:t>Zuzana Weissová, White &amp; Weiss Contemporary Art</w:t>
      </w:r>
    </w:p>
    <w:p w14:paraId="1DF47636" w14:textId="1B91E99F" w:rsidR="009363E5" w:rsidRPr="005D597D" w:rsidRDefault="007B1228">
      <w:pPr>
        <w:spacing w:line="360" w:lineRule="auto"/>
        <w:rPr>
          <w:rFonts w:asciiTheme="minorHAnsi" w:hAnsiTheme="minorHAnsi"/>
          <w:sz w:val="22"/>
          <w:szCs w:val="22"/>
          <w:lang w:val="sk-SK"/>
        </w:rPr>
      </w:pPr>
      <w:r w:rsidRPr="005D597D">
        <w:rPr>
          <w:rFonts w:asciiTheme="minorHAnsi" w:hAnsiTheme="minorHAnsi"/>
          <w:sz w:val="22"/>
          <w:szCs w:val="22"/>
          <w:lang w:val="sk-SK"/>
        </w:rPr>
        <w:t xml:space="preserve">E-mail: </w:t>
      </w:r>
      <w:hyperlink r:id="rId9" w:history="1">
        <w:r w:rsidR="009363E5" w:rsidRPr="005D597D">
          <w:rPr>
            <w:rStyle w:val="Hyperlink"/>
            <w:rFonts w:asciiTheme="minorHAnsi" w:hAnsiTheme="minorHAnsi"/>
            <w:sz w:val="22"/>
            <w:szCs w:val="22"/>
            <w:lang w:val="sk-SK"/>
          </w:rPr>
          <w:t>gallery@whiteweiss.com</w:t>
        </w:r>
      </w:hyperlink>
    </w:p>
    <w:p w14:paraId="4667B12F" w14:textId="47BC275E" w:rsidR="009363E5" w:rsidRPr="005D597D" w:rsidRDefault="007B1228">
      <w:pPr>
        <w:spacing w:line="360" w:lineRule="auto"/>
        <w:rPr>
          <w:rFonts w:asciiTheme="minorHAnsi" w:hAnsiTheme="minorHAnsi"/>
          <w:sz w:val="22"/>
          <w:szCs w:val="22"/>
          <w:lang w:val="sk-SK"/>
        </w:rPr>
      </w:pPr>
      <w:r w:rsidRPr="005D597D">
        <w:rPr>
          <w:rFonts w:asciiTheme="minorHAnsi" w:hAnsiTheme="minorHAnsi"/>
          <w:sz w:val="22"/>
          <w:szCs w:val="22"/>
          <w:lang w:val="sk-SK"/>
        </w:rPr>
        <w:t xml:space="preserve">Tel.: </w:t>
      </w:r>
      <w:r w:rsidR="009363E5" w:rsidRPr="005D597D">
        <w:rPr>
          <w:rFonts w:asciiTheme="minorHAnsi" w:hAnsiTheme="minorHAnsi"/>
          <w:sz w:val="22"/>
          <w:szCs w:val="22"/>
          <w:lang w:val="sk-SK"/>
        </w:rPr>
        <w:t>0903 562 174</w:t>
      </w:r>
    </w:p>
    <w:sectPr w:rsidR="009363E5" w:rsidRPr="005D597D" w:rsidSect="00723C22">
      <w:headerReference w:type="default" r:id="rId10"/>
      <w:footerReference w:type="even" r:id="rId11"/>
      <w:footerReference w:type="default" r:id="rId12"/>
      <w:pgSz w:w="11900" w:h="16840"/>
      <w:pgMar w:top="1440" w:right="1800" w:bottom="1440" w:left="18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110F607" w14:textId="77777777" w:rsidR="00D24530" w:rsidRDefault="00D24530" w:rsidP="00723C22">
      <w:r>
        <w:separator/>
      </w:r>
    </w:p>
  </w:endnote>
  <w:endnote w:type="continuationSeparator" w:id="0">
    <w:p w14:paraId="70924AF1" w14:textId="77777777" w:rsidR="00D24530" w:rsidRDefault="00D24530" w:rsidP="00723C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MS Mincho">
    <w:panose1 w:val="02020609040205080304"/>
    <w:charset w:val="80"/>
    <w:family w:val="auto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B60439" w14:textId="77777777" w:rsidR="00723C22" w:rsidRDefault="00723C22" w:rsidP="00723C2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3CCCAE9" w14:textId="77777777" w:rsidR="00723C22" w:rsidRDefault="00723C22" w:rsidP="00723C2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EEA6B2" w14:textId="77777777" w:rsidR="00723C22" w:rsidRDefault="00723C22" w:rsidP="00723C2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35986">
      <w:rPr>
        <w:rStyle w:val="PageNumber"/>
        <w:noProof/>
      </w:rPr>
      <w:t>1</w:t>
    </w:r>
    <w:r>
      <w:rPr>
        <w:rStyle w:val="PageNumber"/>
      </w:rPr>
      <w:fldChar w:fldCharType="end"/>
    </w:r>
  </w:p>
  <w:p w14:paraId="657DD16E" w14:textId="38C16062" w:rsidR="00723C22" w:rsidRDefault="008A5A68" w:rsidP="00723C22">
    <w:pPr>
      <w:pStyle w:val="Footer"/>
      <w:ind w:right="360"/>
    </w:pPr>
    <w:r>
      <w:rPr>
        <w:noProof/>
        <w:lang w:val="en-GB" w:eastAsia="en-GB"/>
      </w:rPr>
      <w:drawing>
        <wp:inline distT="0" distB="0" distL="0" distR="0" wp14:anchorId="6D9B60E5" wp14:editId="2EA4D2C2">
          <wp:extent cx="5270500" cy="543560"/>
          <wp:effectExtent l="0" t="0" r="1270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aW hl 2016 paticka 0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70500" cy="5435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3951D9C" w14:textId="77777777" w:rsidR="00D24530" w:rsidRDefault="00D24530" w:rsidP="00723C22">
      <w:r>
        <w:separator/>
      </w:r>
    </w:p>
  </w:footnote>
  <w:footnote w:type="continuationSeparator" w:id="0">
    <w:p w14:paraId="6A57FB59" w14:textId="77777777" w:rsidR="00D24530" w:rsidRDefault="00D24530" w:rsidP="00723C22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EC37B2" w14:textId="77777777" w:rsidR="004211EB" w:rsidRDefault="004211EB" w:rsidP="004211EB">
    <w:pPr>
      <w:pStyle w:val="Header"/>
      <w:jc w:val="center"/>
    </w:pPr>
    <w:r>
      <w:rPr>
        <w:noProof/>
        <w:lang w:val="en-GB" w:eastAsia="en-GB"/>
      </w:rPr>
      <w:drawing>
        <wp:inline distT="0" distB="0" distL="0" distR="0" wp14:anchorId="4AC151CE" wp14:editId="756C34E2">
          <wp:extent cx="2607845" cy="706855"/>
          <wp:effectExtent l="0" t="0" r="8890" b="4445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WaW hl 2016 logo 0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07845" cy="7068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4218998" w14:textId="77777777" w:rsidR="004211EB" w:rsidRDefault="004211EB" w:rsidP="004211EB">
    <w:pPr>
      <w:pStyle w:val="Header"/>
      <w:tabs>
        <w:tab w:val="clear" w:pos="4536"/>
        <w:tab w:val="clear" w:pos="9072"/>
        <w:tab w:val="center" w:pos="4150"/>
        <w:tab w:val="right" w:pos="8300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8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053C"/>
    <w:rsid w:val="00025FBA"/>
    <w:rsid w:val="0003322E"/>
    <w:rsid w:val="0006249D"/>
    <w:rsid w:val="0006452B"/>
    <w:rsid w:val="0008338B"/>
    <w:rsid w:val="001072AE"/>
    <w:rsid w:val="00135BFE"/>
    <w:rsid w:val="00152DFE"/>
    <w:rsid w:val="001819E8"/>
    <w:rsid w:val="001B1CD1"/>
    <w:rsid w:val="002B4365"/>
    <w:rsid w:val="00312CC3"/>
    <w:rsid w:val="003D67EB"/>
    <w:rsid w:val="004211EB"/>
    <w:rsid w:val="00424F7C"/>
    <w:rsid w:val="00443A12"/>
    <w:rsid w:val="0051601A"/>
    <w:rsid w:val="00550081"/>
    <w:rsid w:val="0056141D"/>
    <w:rsid w:val="005B4870"/>
    <w:rsid w:val="005D597D"/>
    <w:rsid w:val="00635E4B"/>
    <w:rsid w:val="00667BDC"/>
    <w:rsid w:val="006A35A5"/>
    <w:rsid w:val="006E1DAC"/>
    <w:rsid w:val="00723C22"/>
    <w:rsid w:val="00726D45"/>
    <w:rsid w:val="00726F57"/>
    <w:rsid w:val="00763B95"/>
    <w:rsid w:val="007B1228"/>
    <w:rsid w:val="007F5EFD"/>
    <w:rsid w:val="008171C1"/>
    <w:rsid w:val="008558F0"/>
    <w:rsid w:val="00866906"/>
    <w:rsid w:val="008A5A68"/>
    <w:rsid w:val="008F70F5"/>
    <w:rsid w:val="009363E5"/>
    <w:rsid w:val="00950CD4"/>
    <w:rsid w:val="009C1190"/>
    <w:rsid w:val="00A06C23"/>
    <w:rsid w:val="00AE053C"/>
    <w:rsid w:val="00B02C1A"/>
    <w:rsid w:val="00B350F3"/>
    <w:rsid w:val="00B35986"/>
    <w:rsid w:val="00B83909"/>
    <w:rsid w:val="00BA7180"/>
    <w:rsid w:val="00BB6F03"/>
    <w:rsid w:val="00CE3242"/>
    <w:rsid w:val="00D0461A"/>
    <w:rsid w:val="00D16EEC"/>
    <w:rsid w:val="00D24530"/>
    <w:rsid w:val="00D97151"/>
    <w:rsid w:val="00DC1DB0"/>
    <w:rsid w:val="00E47E79"/>
    <w:rsid w:val="00EB445A"/>
    <w:rsid w:val="00EC358D"/>
    <w:rsid w:val="00F20FD7"/>
    <w:rsid w:val="00F40085"/>
    <w:rsid w:val="00F52741"/>
    <w:rsid w:val="00FD4B64"/>
    <w:rsid w:val="00FE56B6"/>
    <w:rsid w:val="00FE570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4B8DDBB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1D705B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653DA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53DA5"/>
  </w:style>
  <w:style w:type="character" w:styleId="PageNumber">
    <w:name w:val="page number"/>
    <w:basedOn w:val="DefaultParagraphFont"/>
    <w:uiPriority w:val="99"/>
    <w:semiHidden/>
    <w:unhideWhenUsed/>
    <w:rsid w:val="00653DA5"/>
  </w:style>
  <w:style w:type="paragraph" w:styleId="BalloonText">
    <w:name w:val="Balloon Text"/>
    <w:basedOn w:val="Normal"/>
    <w:link w:val="BalloonTextChar"/>
    <w:uiPriority w:val="99"/>
    <w:semiHidden/>
    <w:unhideWhenUsed/>
    <w:rsid w:val="00796652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796652"/>
    <w:rPr>
      <w:rFonts w:ascii="Lucida Grande" w:hAnsi="Lucida Grande"/>
      <w:sz w:val="18"/>
      <w:szCs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E778A"/>
    <w:rPr>
      <w:rFonts w:ascii="Lucida Grande" w:hAnsi="Lucida Grande"/>
    </w:rPr>
  </w:style>
  <w:style w:type="character" w:customStyle="1" w:styleId="DocumentMapChar">
    <w:name w:val="Document Map Char"/>
    <w:link w:val="DocumentMap"/>
    <w:uiPriority w:val="99"/>
    <w:semiHidden/>
    <w:rsid w:val="002E778A"/>
    <w:rPr>
      <w:rFonts w:ascii="Lucida Grande" w:hAnsi="Lucida Grande"/>
    </w:rPr>
  </w:style>
  <w:style w:type="paragraph" w:styleId="NoSpacing">
    <w:name w:val="No Spacing"/>
    <w:uiPriority w:val="1"/>
    <w:qFormat/>
    <w:rsid w:val="00F52741"/>
    <w:rPr>
      <w:rFonts w:eastAsia="Cambria"/>
      <w:sz w:val="22"/>
      <w:szCs w:val="22"/>
      <w:lang w:val="sk-SK"/>
    </w:rPr>
  </w:style>
  <w:style w:type="character" w:styleId="Hyperlink">
    <w:name w:val="Hyperlink"/>
    <w:uiPriority w:val="99"/>
    <w:unhideWhenUsed/>
    <w:rsid w:val="009363E5"/>
    <w:rPr>
      <w:color w:val="0563C1"/>
      <w:u w:val="single"/>
    </w:rPr>
  </w:style>
  <w:style w:type="paragraph" w:styleId="Header">
    <w:name w:val="header"/>
    <w:basedOn w:val="Normal"/>
    <w:link w:val="HeaderChar"/>
    <w:uiPriority w:val="99"/>
    <w:unhideWhenUsed/>
    <w:rsid w:val="004211EB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211EB"/>
    <w:rPr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7B122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B122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B1228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122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1228"/>
    <w:rPr>
      <w:b/>
      <w:bCs/>
    </w:rPr>
  </w:style>
  <w:style w:type="paragraph" w:styleId="Revision">
    <w:name w:val="Revision"/>
    <w:hidden/>
    <w:uiPriority w:val="99"/>
    <w:semiHidden/>
    <w:rsid w:val="00135BFE"/>
    <w:rPr>
      <w:sz w:val="24"/>
      <w:szCs w:val="24"/>
    </w:rPr>
  </w:style>
  <w:style w:type="character" w:customStyle="1" w:styleId="s2">
    <w:name w:val="s2"/>
    <w:basedOn w:val="DefaultParagraphFont"/>
    <w:rsid w:val="005D59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1.xml"/><Relationship Id="rId12" Type="http://schemas.openxmlformats.org/officeDocument/2006/relationships/footer" Target="footer2.xml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g"/><Relationship Id="rId8" Type="http://schemas.openxmlformats.org/officeDocument/2006/relationships/image" Target="media/image2.jpg"/><Relationship Id="rId9" Type="http://schemas.openxmlformats.org/officeDocument/2006/relationships/hyperlink" Target="mailto:gallery@whiteweiss.com" TargetMode="External"/><Relationship Id="rId10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E1FFC2-BA7C-294A-8C25-08F966D3A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300</Words>
  <Characters>1865</Characters>
  <Application>Microsoft Macintosh Word</Application>
  <DocSecurity>0</DocSecurity>
  <Lines>54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2142</CharactersWithSpaces>
  <SharedDoc>false</SharedDoc>
  <HyperlinkBase/>
  <HLinks>
    <vt:vector size="6" baseType="variant">
      <vt:variant>
        <vt:i4>5832714</vt:i4>
      </vt:variant>
      <vt:variant>
        <vt:i4>0</vt:i4>
      </vt:variant>
      <vt:variant>
        <vt:i4>0</vt:i4>
      </vt:variant>
      <vt:variant>
        <vt:i4>5</vt:i4>
      </vt:variant>
      <vt:variant>
        <vt:lpwstr>mailto:gallery@whiteweiss.com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Weissova</dc:creator>
  <cp:keywords/>
  <dc:description/>
  <cp:lastModifiedBy>Zuzana Weissova</cp:lastModifiedBy>
  <cp:revision>9</cp:revision>
  <cp:lastPrinted>2017-04-18T19:12:00Z</cp:lastPrinted>
  <dcterms:created xsi:type="dcterms:W3CDTF">2017-04-18T17:34:00Z</dcterms:created>
  <dcterms:modified xsi:type="dcterms:W3CDTF">2017-04-18T19:18:00Z</dcterms:modified>
  <cp:category/>
</cp:coreProperties>
</file>